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6136" w14:textId="33C5CF30" w:rsidR="00A35DF7" w:rsidRDefault="008A0A3E" w:rsidP="00A35DF7">
      <w:r>
        <w:t xml:space="preserve">De onderzoeksresultaten zijn bekend! </w:t>
      </w:r>
      <w:r w:rsidR="00DB67FF">
        <w:t xml:space="preserve">In juni vroegen we u wat u vindt van de plannen en het onderzoek naar een Buurt Energie Systeem en de wijk. 108 bewoners </w:t>
      </w:r>
      <w:r>
        <w:t>uit de buurt vulden de vragenlijst in</w:t>
      </w:r>
      <w:r w:rsidR="00DB67FF">
        <w:t xml:space="preserve">. Met deze brief </w:t>
      </w:r>
      <w:r w:rsidR="007513BD">
        <w:t xml:space="preserve">en </w:t>
      </w:r>
      <w:r>
        <w:t xml:space="preserve">bijlage </w:t>
      </w:r>
      <w:r w:rsidR="00DB67FF">
        <w:t xml:space="preserve">delen we de belangrijkste resultaten met u. </w:t>
      </w:r>
      <w:r w:rsidR="00A35DF7">
        <w:t xml:space="preserve">Op de achterkant van de bijlage leest u waar we staan in het onderzoeksproject en wat de plannen zijn voor het komende jaar. </w:t>
      </w:r>
    </w:p>
    <w:p w14:paraId="08086466" w14:textId="77777777" w:rsidR="00DB67FF" w:rsidRDefault="00DB67FF" w:rsidP="00AA7877"/>
    <w:p w14:paraId="4017261B" w14:textId="5047CC98" w:rsidR="00DB67FF" w:rsidRDefault="00DB67FF" w:rsidP="00DB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1055">
        <w:t>We gaan in de toekomst op een andere manier onze huizen verwarmen en koken</w:t>
      </w:r>
      <w:r>
        <w:t>: z</w:t>
      </w:r>
      <w:r w:rsidRPr="00921055">
        <w:t>onder aardgas.</w:t>
      </w:r>
      <w:r>
        <w:t xml:space="preserve"> In d</w:t>
      </w:r>
      <w:r w:rsidR="00921055" w:rsidRPr="00921055">
        <w:t xml:space="preserve">e </w:t>
      </w:r>
      <w:r>
        <w:t xml:space="preserve">Nijmeegse </w:t>
      </w:r>
      <w:r w:rsidR="00921055" w:rsidRPr="00921055">
        <w:t xml:space="preserve">Bomenbuurt-Oost </w:t>
      </w:r>
      <w:r w:rsidR="00921055">
        <w:t>wordt</w:t>
      </w:r>
      <w:r w:rsidR="00921055" w:rsidRPr="00921055">
        <w:t xml:space="preserve"> </w:t>
      </w:r>
      <w:r>
        <w:t xml:space="preserve">nu </w:t>
      </w:r>
      <w:r w:rsidR="00921055" w:rsidRPr="00921055">
        <w:t xml:space="preserve">onderzoek gedaan naar een Buurt Energie Systeem (BES). Dat is een kleinschalig warmtenet met een gezamenlijke elektrische warmtepomp. </w:t>
      </w:r>
      <w:r>
        <w:t>Is dat een goed en betaalbaar plan</w:t>
      </w:r>
      <w:r w:rsidR="00921055" w:rsidRPr="00921055">
        <w:t xml:space="preserve">? Dat onderzoeken bewoners van de buurt nu samen met gemeente Nijmegen, </w:t>
      </w:r>
      <w:r>
        <w:t xml:space="preserve">netwerkbeheerder </w:t>
      </w:r>
      <w:proofErr w:type="spellStart"/>
      <w:r w:rsidR="00921055" w:rsidRPr="00921055">
        <w:t>Alliander</w:t>
      </w:r>
      <w:proofErr w:type="spellEnd"/>
      <w:r w:rsidR="00921055" w:rsidRPr="00921055">
        <w:t>,</w:t>
      </w:r>
      <w:r>
        <w:t xml:space="preserve"> </w:t>
      </w:r>
      <w:r w:rsidR="00921055" w:rsidRPr="00921055">
        <w:t xml:space="preserve">Duurzaam </w:t>
      </w:r>
      <w:proofErr w:type="spellStart"/>
      <w:r w:rsidR="00921055" w:rsidRPr="00921055">
        <w:t>Hengstdal</w:t>
      </w:r>
      <w:proofErr w:type="spellEnd"/>
      <w:r w:rsidR="00921055" w:rsidRPr="00921055">
        <w:t xml:space="preserve">, en woningbouwcorporatie Woonwaarts. </w:t>
      </w:r>
    </w:p>
    <w:p w14:paraId="32515DB5" w14:textId="62CF9B01" w:rsidR="00DB67FF" w:rsidRDefault="00DB67FF" w:rsidP="00AA7877"/>
    <w:p w14:paraId="6567F7E6" w14:textId="0946B724" w:rsidR="00AA7877" w:rsidRDefault="00AA7877" w:rsidP="00AA7877">
      <w:pPr>
        <w:rPr>
          <w:b/>
        </w:rPr>
      </w:pPr>
      <w:r>
        <w:rPr>
          <w:b/>
        </w:rPr>
        <w:t>De resultaten … wat viel op?</w:t>
      </w:r>
    </w:p>
    <w:p w14:paraId="06262DFF" w14:textId="65910610" w:rsidR="007513BD" w:rsidRDefault="00EF7B8F" w:rsidP="007513BD">
      <w:r>
        <w:t xml:space="preserve">Veel bewoners </w:t>
      </w:r>
      <w:r w:rsidR="007513BD">
        <w:t xml:space="preserve">stellen voorwaarden aan de komst van een Buurt Energie Systeem, en dat is begrijpelijk. </w:t>
      </w:r>
      <w:r w:rsidR="008A0A3E">
        <w:t>Belangrijke voorwaarden om het systeem te kunnen verwelkomen zijn bijvoorbeeld</w:t>
      </w:r>
      <w:r w:rsidR="007513BD">
        <w:t>:</w:t>
      </w:r>
    </w:p>
    <w:p w14:paraId="2DA9E69C" w14:textId="028B3556" w:rsidR="007513BD" w:rsidRDefault="007513BD" w:rsidP="007513BD">
      <w:pPr>
        <w:pStyle w:val="Lijstalinea"/>
        <w:numPr>
          <w:ilvl w:val="0"/>
          <w:numId w:val="16"/>
        </w:numPr>
      </w:pPr>
      <w:r>
        <w:t>N</w:t>
      </w:r>
      <w:r w:rsidR="00AA7877" w:rsidRPr="00AA7877">
        <w:t>iet méér willen gaan betalen</w:t>
      </w:r>
    </w:p>
    <w:p w14:paraId="6349788D" w14:textId="13FE0C02" w:rsidR="007513BD" w:rsidRDefault="008A0A3E" w:rsidP="007513BD">
      <w:pPr>
        <w:pStyle w:val="Lijstalinea"/>
        <w:numPr>
          <w:ilvl w:val="0"/>
          <w:numId w:val="16"/>
        </w:numPr>
      </w:pPr>
      <w:r>
        <w:t>Beperken van</w:t>
      </w:r>
      <w:r w:rsidR="00EF7B8F">
        <w:t xml:space="preserve"> overlast en gedoe</w:t>
      </w:r>
    </w:p>
    <w:p w14:paraId="2B42A55F" w14:textId="59C7890C" w:rsidR="00AA7877" w:rsidRPr="00AA7877" w:rsidRDefault="007513BD" w:rsidP="007513BD">
      <w:pPr>
        <w:pStyle w:val="Lijstalinea"/>
        <w:numPr>
          <w:ilvl w:val="0"/>
          <w:numId w:val="16"/>
        </w:numPr>
      </w:pPr>
      <w:r>
        <w:t>E</w:t>
      </w:r>
      <w:r w:rsidR="00AA7877" w:rsidRPr="00AA7877">
        <w:t>en goede werking van het systeem</w:t>
      </w:r>
    </w:p>
    <w:p w14:paraId="6CA21180" w14:textId="77777777" w:rsidR="008A0A3E" w:rsidRDefault="008A0A3E" w:rsidP="008A0A3E"/>
    <w:p w14:paraId="5E172268" w14:textId="77777777" w:rsidR="008A0A3E" w:rsidRDefault="008A0A3E" w:rsidP="008A0A3E">
      <w:r>
        <w:t>Ook lieten bewoners weten d</w:t>
      </w:r>
      <w:r w:rsidR="004A2F39">
        <w:t>e</w:t>
      </w:r>
      <w:r w:rsidR="00AA7877" w:rsidRPr="00AA7877">
        <w:t xml:space="preserve"> wijk graag </w:t>
      </w:r>
      <w:r w:rsidR="004A2F39">
        <w:t>schoner te</w:t>
      </w:r>
      <w:r w:rsidR="00AA7877" w:rsidRPr="00AA7877">
        <w:t xml:space="preserve"> willen zien</w:t>
      </w:r>
      <w:r>
        <w:t xml:space="preserve">. Zwerfvuil wordt gezien als een probleem in de wijk. Straten en stoepen kunnen ook verbeterd worden. </w:t>
      </w:r>
    </w:p>
    <w:p w14:paraId="2A586F1A" w14:textId="1CD06D28" w:rsidR="008A0A3E" w:rsidRDefault="008A0A3E" w:rsidP="008A0A3E"/>
    <w:p w14:paraId="73C927EA" w14:textId="3BC6CE02" w:rsidR="008A0A3E" w:rsidRPr="008A0A3E" w:rsidRDefault="008A0A3E" w:rsidP="008A0A3E">
      <w:pPr>
        <w:rPr>
          <w:b/>
          <w:bCs/>
        </w:rPr>
      </w:pPr>
      <w:r w:rsidRPr="008A0A3E">
        <w:rPr>
          <w:b/>
          <w:bCs/>
        </w:rPr>
        <w:lastRenderedPageBreak/>
        <w:t>Wilt u meer lezen? Op aardgasvrij.nijmegen.nl/</w:t>
      </w:r>
      <w:r w:rsidR="001A38E3">
        <w:rPr>
          <w:b/>
          <w:bCs/>
        </w:rPr>
        <w:t>bes</w:t>
      </w:r>
      <w:r w:rsidRPr="008A0A3E">
        <w:rPr>
          <w:b/>
          <w:bCs/>
        </w:rPr>
        <w:t xml:space="preserve"> vindt u het complete onderzoeksrapport.</w:t>
      </w:r>
    </w:p>
    <w:p w14:paraId="725BFD77" w14:textId="38CE5695" w:rsidR="00921055" w:rsidRDefault="00921055" w:rsidP="008A0A3E"/>
    <w:p w14:paraId="186FA4BB" w14:textId="79A57EF3" w:rsidR="00AA7877" w:rsidRPr="00BB0E66" w:rsidRDefault="00CA71E6" w:rsidP="00AA7877">
      <w:pPr>
        <w:rPr>
          <w:b/>
        </w:rPr>
      </w:pPr>
      <w:r>
        <w:rPr>
          <w:b/>
        </w:rPr>
        <w:t>Wat doen we met de resultaten?</w:t>
      </w:r>
    </w:p>
    <w:p w14:paraId="32FFD2CD" w14:textId="70A5FD53" w:rsidR="00CA71E6" w:rsidRDefault="00CA71E6" w:rsidP="005E6C6D">
      <w:r>
        <w:t xml:space="preserve">Uw </w:t>
      </w:r>
      <w:r w:rsidR="007513BD">
        <w:t xml:space="preserve">mening telt. De </w:t>
      </w:r>
      <w:r>
        <w:t>voorwaarden</w:t>
      </w:r>
      <w:r w:rsidR="007513BD">
        <w:t xml:space="preserve"> worden </w:t>
      </w:r>
      <w:r w:rsidR="00A35DF7">
        <w:t>meegenomen in het onderzoek naar het Buurt Energie Systeem.</w:t>
      </w:r>
    </w:p>
    <w:p w14:paraId="3C5F5ACC" w14:textId="77777777" w:rsidR="00AA7877" w:rsidRDefault="00AA7877" w:rsidP="00AA7877"/>
    <w:p w14:paraId="30611158" w14:textId="77777777" w:rsidR="00AA7877" w:rsidRPr="00B05A0A" w:rsidRDefault="00AA7877" w:rsidP="00AA7877">
      <w:pPr>
        <w:rPr>
          <w:b/>
        </w:rPr>
      </w:pPr>
      <w:r w:rsidRPr="00B05A0A">
        <w:rPr>
          <w:b/>
        </w:rPr>
        <w:t>Op de hoogte blijven en meepraten</w:t>
      </w:r>
    </w:p>
    <w:p w14:paraId="44FEE2A4" w14:textId="03682C18" w:rsidR="00DB67FF" w:rsidRDefault="004E5732" w:rsidP="004E5732">
      <w:r w:rsidRPr="005C0943">
        <w:t>Bewoners die hebben aangegeven mee te willen denken</w:t>
      </w:r>
      <w:r>
        <w:t>,</w:t>
      </w:r>
      <w:r w:rsidRPr="005C0943">
        <w:t xml:space="preserve"> </w:t>
      </w:r>
      <w:r>
        <w:t xml:space="preserve">ontvangen daarvoor binnenkort een uitnodiging. </w:t>
      </w:r>
      <w:r w:rsidR="00DB67FF">
        <w:t xml:space="preserve">Heeft u vragen of wilt u alsnog uw mening delen? </w:t>
      </w:r>
      <w:r w:rsidR="007513BD">
        <w:t xml:space="preserve">Of wilt u meer weten over duurzaam wonen of energie besparen? </w:t>
      </w:r>
      <w:r w:rsidR="00DB67FF">
        <w:t xml:space="preserve">Dan bent u vanaf 18 augustus </w:t>
      </w:r>
      <w:r w:rsidR="009872DB">
        <w:t>iedere</w:t>
      </w:r>
      <w:r w:rsidR="007513BD">
        <w:t xml:space="preserve"> woensdagmiddag </w:t>
      </w:r>
      <w:r w:rsidR="00DB67FF">
        <w:t>welkom</w:t>
      </w:r>
      <w:r w:rsidR="007513BD">
        <w:t xml:space="preserve"> in de voorbeeldwoning. </w:t>
      </w:r>
    </w:p>
    <w:p w14:paraId="1C347AD0" w14:textId="25638A4F" w:rsidR="007513BD" w:rsidRDefault="007513BD" w:rsidP="007513BD">
      <w:pPr>
        <w:pStyle w:val="Lijstalinea"/>
        <w:numPr>
          <w:ilvl w:val="0"/>
          <w:numId w:val="22"/>
        </w:numPr>
      </w:pPr>
      <w:r>
        <w:t xml:space="preserve">Adres: </w:t>
      </w:r>
      <w:r w:rsidR="005E6C6D">
        <w:t>Hengstdals</w:t>
      </w:r>
      <w:r w:rsidR="001A38E3">
        <w:t>e</w:t>
      </w:r>
      <w:r w:rsidR="005E6C6D">
        <w:t>weg 194</w:t>
      </w:r>
    </w:p>
    <w:p w14:paraId="465B9319" w14:textId="7539F457" w:rsidR="00AA7877" w:rsidRDefault="007513BD" w:rsidP="007513BD">
      <w:pPr>
        <w:pStyle w:val="Lijstalinea"/>
        <w:numPr>
          <w:ilvl w:val="0"/>
          <w:numId w:val="22"/>
        </w:numPr>
      </w:pPr>
      <w:r>
        <w:t>Openingstijden: iedere woensdag tussen 1</w:t>
      </w:r>
      <w:r w:rsidR="005E6C6D">
        <w:t>4</w:t>
      </w:r>
      <w:r>
        <w:t>.00</w:t>
      </w:r>
      <w:r w:rsidR="005E6C6D">
        <w:t xml:space="preserve"> en 17</w:t>
      </w:r>
      <w:r>
        <w:t>.00</w:t>
      </w:r>
      <w:r w:rsidR="005E6C6D">
        <w:t xml:space="preserve"> uur</w:t>
      </w:r>
      <w:r w:rsidR="004E5732">
        <w:t>.</w:t>
      </w:r>
      <w:r>
        <w:br/>
        <w:t>Komt een ander tijdstip u beter uit? Neem</w:t>
      </w:r>
      <w:r w:rsidR="005E6C6D">
        <w:t xml:space="preserve"> dan </w:t>
      </w:r>
      <w:r>
        <w:t>contact op met</w:t>
      </w:r>
      <w:r w:rsidR="005E6C6D">
        <w:t xml:space="preserve"> Erik Maessen (</w:t>
      </w:r>
      <w:hyperlink r:id="rId8" w:history="1">
        <w:r w:rsidR="005E6C6D" w:rsidRPr="0052119C">
          <w:rPr>
            <w:rStyle w:val="Hyperlink"/>
          </w:rPr>
          <w:t>e.maessen@nijmegen.nl</w:t>
        </w:r>
      </w:hyperlink>
      <w:r w:rsidR="005E6C6D">
        <w:t xml:space="preserve">) </w:t>
      </w:r>
      <w:r>
        <w:t>voor een afspraak</w:t>
      </w:r>
      <w:r w:rsidR="005E6C6D">
        <w:t>.</w:t>
      </w:r>
      <w:r w:rsidR="00A64A7A">
        <w:br/>
      </w:r>
    </w:p>
    <w:p w14:paraId="42270863" w14:textId="77777777" w:rsidR="00AA7877" w:rsidRDefault="00AA7877" w:rsidP="00AA7877">
      <w:r>
        <w:t xml:space="preserve">Hartelijke groet, </w:t>
      </w:r>
    </w:p>
    <w:p w14:paraId="6E79A3CA" w14:textId="10BEF565" w:rsidR="00AA7877" w:rsidRDefault="00AA7877" w:rsidP="00AA7877"/>
    <w:p w14:paraId="08D8CCD5" w14:textId="32137637" w:rsidR="004A2F39" w:rsidRDefault="005E6C6D" w:rsidP="00AA7877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FAAF5F8" wp14:editId="50A3DCB3">
            <wp:extent cx="1057423" cy="57158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 Eri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2265F" w14:textId="4C470552" w:rsidR="002C5815" w:rsidRDefault="002C5815" w:rsidP="00AA7877">
      <w:pPr>
        <w:rPr>
          <w:color w:val="FF0000"/>
        </w:rPr>
      </w:pPr>
    </w:p>
    <w:p w14:paraId="4B8D76D1" w14:textId="569FC607" w:rsidR="00AA7877" w:rsidRDefault="005E6C6D" w:rsidP="00AA7877">
      <w:r>
        <w:t>Erik Maessen</w:t>
      </w:r>
    </w:p>
    <w:p w14:paraId="2CBC84E9" w14:textId="5B5A546A" w:rsidR="00AA7877" w:rsidRDefault="004A2F39" w:rsidP="004E5732">
      <w:r>
        <w:t xml:space="preserve">Gebiedsregisseur Aardgasvrij </w:t>
      </w:r>
      <w:proofErr w:type="spellStart"/>
      <w:r w:rsidR="005E6C6D">
        <w:t>Hengstdal</w:t>
      </w:r>
      <w:proofErr w:type="spellEnd"/>
    </w:p>
    <w:p w14:paraId="5A075C63" w14:textId="4128A8CE" w:rsidR="00354A39" w:rsidRDefault="00354A39" w:rsidP="004E5732"/>
    <w:p w14:paraId="7297B509" w14:textId="7393247D" w:rsidR="00354A39" w:rsidRDefault="00354A39" w:rsidP="004E5732"/>
    <w:p w14:paraId="6EEBC6B2" w14:textId="2CEB8969" w:rsidR="00847303" w:rsidRDefault="00847303" w:rsidP="004E5732"/>
    <w:p w14:paraId="630345DA" w14:textId="0F9BABB1" w:rsidR="00847303" w:rsidRDefault="00847303" w:rsidP="004E5732"/>
    <w:p w14:paraId="62166390" w14:textId="0FF68958" w:rsidR="00847303" w:rsidRDefault="00847303" w:rsidP="004E5732"/>
    <w:p w14:paraId="7FFFBC5F" w14:textId="10EA8CB0" w:rsidR="00847303" w:rsidRDefault="00847303" w:rsidP="004E5732"/>
    <w:p w14:paraId="1123FF4D" w14:textId="2D05EBC4" w:rsidR="00847303" w:rsidRDefault="00847303" w:rsidP="004E5732"/>
    <w:p w14:paraId="573279EB" w14:textId="467C23A8" w:rsidR="00847303" w:rsidRDefault="00847303" w:rsidP="004E5732"/>
    <w:p w14:paraId="2370C477" w14:textId="382DDA4E" w:rsidR="00847303" w:rsidRDefault="00847303" w:rsidP="004E5732"/>
    <w:p w14:paraId="521CAA57" w14:textId="30BFBACD" w:rsidR="00847303" w:rsidRDefault="00847303" w:rsidP="004E5732"/>
    <w:p w14:paraId="466E133A" w14:textId="07E48039" w:rsidR="00847303" w:rsidRDefault="00847303" w:rsidP="004E5732"/>
    <w:p w14:paraId="3B9C53E1" w14:textId="77777777" w:rsidR="00847303" w:rsidRDefault="00847303" w:rsidP="004E5732"/>
    <w:p w14:paraId="14802EC2" w14:textId="04025BCD" w:rsidR="00354A39" w:rsidRDefault="00354A39" w:rsidP="004E5732">
      <w:r>
        <w:rPr>
          <w:noProof/>
        </w:rPr>
        <w:drawing>
          <wp:anchor distT="0" distB="0" distL="114300" distR="114300" simplePos="0" relativeHeight="251651584" behindDoc="1" locked="0" layoutInCell="1" allowOverlap="1" wp14:anchorId="2C802215" wp14:editId="0F9E1C81">
            <wp:simplePos x="0" y="0"/>
            <wp:positionH relativeFrom="column">
              <wp:posOffset>2426970</wp:posOffset>
            </wp:positionH>
            <wp:positionV relativeFrom="paragraph">
              <wp:posOffset>132080</wp:posOffset>
            </wp:positionV>
            <wp:extent cx="211455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405" y="21145"/>
                <wp:lineTo x="21405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CC3A9" w14:textId="0A0885D1" w:rsidR="00354A39" w:rsidRDefault="00354A39" w:rsidP="004E5732"/>
    <w:p w14:paraId="0CBA3D93" w14:textId="6C437E79" w:rsidR="00DB67FF" w:rsidRDefault="00354A39" w:rsidP="004E5732">
      <w:r>
        <w:rPr>
          <w:noProof/>
        </w:rPr>
        <w:drawing>
          <wp:anchor distT="0" distB="0" distL="114300" distR="114300" simplePos="0" relativeHeight="251667968" behindDoc="1" locked="0" layoutInCell="1" allowOverlap="1" wp14:anchorId="2B9C9D2C" wp14:editId="2A11F0D6">
            <wp:simplePos x="0" y="0"/>
            <wp:positionH relativeFrom="column">
              <wp:posOffset>4262120</wp:posOffset>
            </wp:positionH>
            <wp:positionV relativeFrom="paragraph">
              <wp:posOffset>81280</wp:posOffset>
            </wp:positionV>
            <wp:extent cx="1780757" cy="730250"/>
            <wp:effectExtent l="0" t="0" r="0" b="0"/>
            <wp:wrapTight wrapText="bothSides">
              <wp:wrapPolygon edited="0">
                <wp:start x="0" y="0"/>
                <wp:lineTo x="0" y="20849"/>
                <wp:lineTo x="21261" y="20849"/>
                <wp:lineTo x="2126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757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552A980F" wp14:editId="2DF48624">
            <wp:simplePos x="0" y="0"/>
            <wp:positionH relativeFrom="column">
              <wp:posOffset>1461770</wp:posOffset>
            </wp:positionH>
            <wp:positionV relativeFrom="paragraph">
              <wp:posOffset>227330</wp:posOffset>
            </wp:positionV>
            <wp:extent cx="1111250" cy="478155"/>
            <wp:effectExtent l="0" t="0" r="0" b="0"/>
            <wp:wrapTight wrapText="bothSides">
              <wp:wrapPolygon edited="0">
                <wp:start x="0" y="0"/>
                <wp:lineTo x="0" y="20653"/>
                <wp:lineTo x="21106" y="20653"/>
                <wp:lineTo x="21106" y="0"/>
                <wp:lineTo x="0" y="0"/>
              </wp:wrapPolygon>
            </wp:wrapTight>
            <wp:docPr id="7" name="Afbeelding 7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illustratie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396">
        <w:rPr>
          <w:noProof/>
        </w:rPr>
        <w:drawing>
          <wp:anchor distT="0" distB="0" distL="114300" distR="114300" simplePos="0" relativeHeight="251658752" behindDoc="1" locked="0" layoutInCell="1" allowOverlap="1" wp14:anchorId="1B27CC6D" wp14:editId="295A0C87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1177290" cy="495300"/>
            <wp:effectExtent l="0" t="0" r="3810" b="0"/>
            <wp:wrapTight wrapText="bothSides">
              <wp:wrapPolygon edited="0">
                <wp:start x="0" y="0"/>
                <wp:lineTo x="0" y="20769"/>
                <wp:lineTo x="21320" y="20769"/>
                <wp:lineTo x="21320" y="0"/>
                <wp:lineTo x="0" y="0"/>
              </wp:wrapPolygon>
            </wp:wrapTight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032" cy="496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A5886" w14:textId="79CCC135" w:rsidR="00DB67FF" w:rsidRDefault="00DB67FF" w:rsidP="004E5732"/>
    <w:p w14:paraId="4F13935D" w14:textId="1A9F56C9" w:rsidR="00DB67FF" w:rsidRDefault="00DB67FF" w:rsidP="004E5732"/>
    <w:sectPr w:rsidR="00DB67FF" w:rsidSect="00335890">
      <w:footerReference w:type="default" r:id="rId14"/>
      <w:headerReference w:type="first" r:id="rId15"/>
      <w:footerReference w:type="first" r:id="rId16"/>
      <w:type w:val="continuous"/>
      <w:pgSz w:w="11907" w:h="16840" w:code="9"/>
      <w:pgMar w:top="2552" w:right="3266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8F4E" w14:textId="77777777" w:rsidR="00EF7B8F" w:rsidRDefault="00EF7B8F">
      <w:pPr>
        <w:spacing w:line="240" w:lineRule="auto"/>
      </w:pPr>
      <w:r>
        <w:separator/>
      </w:r>
    </w:p>
  </w:endnote>
  <w:endnote w:type="continuationSeparator" w:id="0">
    <w:p w14:paraId="125FBDE1" w14:textId="77777777" w:rsidR="00EF7B8F" w:rsidRDefault="00EF7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Orand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419" w:tblpY="16240"/>
      <w:tblOverlap w:val="never"/>
      <w:tblW w:w="9866" w:type="dxa"/>
      <w:tblLayout w:type="fixed"/>
      <w:tblLook w:val="04A0" w:firstRow="1" w:lastRow="0" w:firstColumn="1" w:lastColumn="0" w:noHBand="0" w:noVBand="1"/>
    </w:tblPr>
    <w:tblGrid>
      <w:gridCol w:w="7223"/>
      <w:gridCol w:w="540"/>
      <w:gridCol w:w="2103"/>
    </w:tblGrid>
    <w:tr w:rsidR="00EF7B8F" w14:paraId="4E69DD99" w14:textId="77777777" w:rsidTr="00335890">
      <w:trPr>
        <w:trHeight w:hRule="exact" w:val="227"/>
      </w:trPr>
      <w:tc>
        <w:tcPr>
          <w:tcW w:w="7223" w:type="dxa"/>
          <w:shd w:val="clear" w:color="auto" w:fill="auto"/>
        </w:tcPr>
        <w:p w14:paraId="51F35FCD" w14:textId="77777777" w:rsidR="00EF7B8F" w:rsidRPr="002F2BDD" w:rsidRDefault="00EF7B8F" w:rsidP="00335890">
          <w:pPr>
            <w:pStyle w:val="sysKoptekstVet"/>
            <w:framePr w:w="0" w:wrap="auto"/>
            <w:spacing w:line="220" w:lineRule="exact"/>
            <w:jc w:val="right"/>
          </w:pPr>
          <w:r w:rsidRPr="002F2BDD">
            <w:t>Gemeente Nijmegen</w:t>
          </w:r>
        </w:p>
      </w:tc>
      <w:tc>
        <w:tcPr>
          <w:tcW w:w="540" w:type="dxa"/>
          <w:shd w:val="clear" w:color="auto" w:fill="auto"/>
        </w:tcPr>
        <w:p w14:paraId="00AF0F19" w14:textId="77777777" w:rsidR="00EF7B8F" w:rsidRPr="002F2BDD" w:rsidRDefault="00EF7B8F" w:rsidP="00335890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2103" w:type="dxa"/>
          <w:shd w:val="clear" w:color="auto" w:fill="auto"/>
        </w:tcPr>
        <w:p w14:paraId="56E2DA78" w14:textId="3EBE7154" w:rsidR="00EF7B8F" w:rsidRPr="002F2BDD" w:rsidRDefault="00EF7B8F" w:rsidP="00335890">
          <w:pPr>
            <w:pStyle w:val="sysKoptekst"/>
            <w:framePr w:w="0" w:hSpace="0" w:vSpace="0" w:wrap="auto" w:vAnchor="margin" w:yAlign="inline"/>
            <w:spacing w:line="220" w:lineRule="exact"/>
          </w:pPr>
          <w:r w:rsidRPr="002F2BDD">
            <w:t xml:space="preserve">Pagina </w:t>
          </w:r>
          <w:r w:rsidRPr="002F2BDD">
            <w:fldChar w:fldCharType="begin"/>
          </w:r>
          <w:r w:rsidRPr="002F2BDD">
            <w:instrText>PAGE</w:instrText>
          </w:r>
          <w:r w:rsidRPr="002F2BDD">
            <w:fldChar w:fldCharType="separate"/>
          </w:r>
          <w:r w:rsidR="00611EAC">
            <w:rPr>
              <w:noProof/>
            </w:rPr>
            <w:t>2</w:t>
          </w:r>
          <w:r w:rsidRPr="002F2BDD">
            <w:fldChar w:fldCharType="end"/>
          </w:r>
          <w:r w:rsidRPr="002F2BDD">
            <w:t xml:space="preserve"> van </w:t>
          </w:r>
          <w:r w:rsidRPr="002F2BDD">
            <w:fldChar w:fldCharType="begin"/>
          </w:r>
          <w:r w:rsidRPr="002F2BDD">
            <w:instrText>NUMPAGES</w:instrText>
          </w:r>
          <w:r w:rsidRPr="002F2BDD">
            <w:fldChar w:fldCharType="separate"/>
          </w:r>
          <w:r w:rsidR="00611EAC">
            <w:rPr>
              <w:noProof/>
            </w:rPr>
            <w:t>2</w:t>
          </w:r>
          <w:r w:rsidRPr="002F2BDD">
            <w:fldChar w:fldCharType="end"/>
          </w:r>
        </w:p>
        <w:p w14:paraId="57E403C3" w14:textId="77777777" w:rsidR="00EF7B8F" w:rsidRDefault="00EF7B8F" w:rsidP="00335890">
          <w:pPr>
            <w:pStyle w:val="Koptekst"/>
            <w:tabs>
              <w:tab w:val="clear" w:pos="4536"/>
              <w:tab w:val="center" w:pos="4513"/>
              <w:tab w:val="right" w:pos="9026"/>
            </w:tabs>
            <w:spacing w:line="240" w:lineRule="auto"/>
            <w:rPr>
              <w:szCs w:val="22"/>
            </w:rPr>
          </w:pPr>
        </w:p>
        <w:p w14:paraId="617130CC" w14:textId="77777777" w:rsidR="00EF7B8F" w:rsidRPr="002F2BDD" w:rsidRDefault="00EF7B8F" w:rsidP="00335890">
          <w:pPr>
            <w:spacing w:line="240" w:lineRule="auto"/>
            <w:rPr>
              <w:sz w:val="16"/>
              <w:szCs w:val="16"/>
            </w:rPr>
          </w:pPr>
        </w:p>
      </w:tc>
    </w:tr>
  </w:tbl>
  <w:p w14:paraId="4E67081A" w14:textId="77777777" w:rsidR="00EF7B8F" w:rsidRPr="00AA693D" w:rsidRDefault="00EF7B8F" w:rsidP="00335890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419" w:tblpY="16138"/>
      <w:tblOverlap w:val="never"/>
      <w:tblW w:w="9866" w:type="dxa"/>
      <w:tblLayout w:type="fixed"/>
      <w:tblLook w:val="04A0" w:firstRow="1" w:lastRow="0" w:firstColumn="1" w:lastColumn="0" w:noHBand="0" w:noVBand="1"/>
    </w:tblPr>
    <w:tblGrid>
      <w:gridCol w:w="7223"/>
      <w:gridCol w:w="540"/>
      <w:gridCol w:w="2103"/>
    </w:tblGrid>
    <w:tr w:rsidR="00EF7B8F" w14:paraId="6E5A8F0C" w14:textId="77777777" w:rsidTr="00335890">
      <w:trPr>
        <w:trHeight w:hRule="exact" w:val="227"/>
      </w:trPr>
      <w:tc>
        <w:tcPr>
          <w:tcW w:w="7223" w:type="dxa"/>
          <w:shd w:val="clear" w:color="auto" w:fill="auto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9180"/>
          </w:tblGrid>
          <w:tr w:rsidR="00EF7B8F" w14:paraId="1878EB21" w14:textId="77777777" w:rsidTr="00335890">
            <w:trPr>
              <w:jc w:val="right"/>
            </w:trPr>
            <w:tc>
              <w:tcPr>
                <w:tcW w:w="9180" w:type="dxa"/>
                <w:shd w:val="clear" w:color="auto" w:fill="auto"/>
              </w:tcPr>
              <w:p w14:paraId="60AE4423" w14:textId="48ECF66C" w:rsidR="00EF7B8F" w:rsidRPr="00126D2A" w:rsidRDefault="00EF7B8F" w:rsidP="00335890">
                <w:pPr>
                  <w:pStyle w:val="sysWit"/>
                  <w:framePr w:wrap="around" w:vAnchor="page" w:hAnchor="page" w:x="1419" w:y="16138"/>
                  <w:suppressOverlap/>
                </w:pPr>
                <w:r w:rsidRPr="00126D2A">
                  <w:t xml:space="preserve">Map =  </w:t>
                </w:r>
                <w:r>
                  <w:rPr>
                    <w:bdr w:val="nil"/>
                  </w:rPr>
                  <w:t>Brieven en huisstijldocumenten</w:t>
                </w:r>
                <w:r w:rsidRPr="00126D2A">
                  <w:t xml:space="preserve"> /  =  </w:t>
                </w:r>
                <w:r>
                  <w:rPr>
                    <w:bdr w:val="nil"/>
                  </w:rPr>
                  <w:t>Brief</w:t>
                </w:r>
                <w:r w:rsidRPr="00126D2A">
                  <w:t xml:space="preserve"> </w:t>
                </w:r>
              </w:p>
            </w:tc>
          </w:tr>
        </w:tbl>
        <w:p w14:paraId="71E1007D" w14:textId="77777777" w:rsidR="00EF7B8F" w:rsidRDefault="00EF7B8F"/>
      </w:tc>
      <w:tc>
        <w:tcPr>
          <w:tcW w:w="540" w:type="dxa"/>
          <w:shd w:val="clear" w:color="auto" w:fill="auto"/>
        </w:tcPr>
        <w:p w14:paraId="5FDCC1C1" w14:textId="77777777" w:rsidR="00EF7B8F" w:rsidRPr="002F2BDD" w:rsidRDefault="00EF7B8F" w:rsidP="00335890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2103" w:type="dxa"/>
          <w:shd w:val="clear" w:color="auto" w:fill="auto"/>
        </w:tcPr>
        <w:p w14:paraId="3301FD2E" w14:textId="77777777" w:rsidR="00EF7B8F" w:rsidRPr="002F2BDD" w:rsidRDefault="00EF7B8F" w:rsidP="00335890">
          <w:pPr>
            <w:pStyle w:val="sysKoptekst"/>
            <w:framePr w:w="0" w:hSpace="0" w:vSpace="0" w:wrap="auto" w:vAnchor="margin" w:yAlign="inline"/>
            <w:spacing w:line="220" w:lineRule="exact"/>
          </w:pPr>
        </w:p>
      </w:tc>
    </w:tr>
    <w:tr w:rsidR="00EF7B8F" w14:paraId="523059E0" w14:textId="77777777" w:rsidTr="00335890">
      <w:trPr>
        <w:trHeight w:hRule="exact" w:val="227"/>
      </w:trPr>
      <w:tc>
        <w:tcPr>
          <w:tcW w:w="7223" w:type="dxa"/>
          <w:shd w:val="clear" w:color="auto" w:fill="auto"/>
        </w:tcPr>
        <w:p w14:paraId="232EA830" w14:textId="77777777" w:rsidR="00EF7B8F" w:rsidRPr="002F2BDD" w:rsidRDefault="00EF7B8F" w:rsidP="00335890">
          <w:pPr>
            <w:pStyle w:val="sysKoptekstVet"/>
            <w:framePr w:w="0" w:wrap="auto"/>
            <w:spacing w:line="220" w:lineRule="exact"/>
            <w:jc w:val="right"/>
          </w:pPr>
          <w:r w:rsidRPr="002F2BDD">
            <w:t>Gemeente Nijmegen</w:t>
          </w:r>
        </w:p>
      </w:tc>
      <w:tc>
        <w:tcPr>
          <w:tcW w:w="540" w:type="dxa"/>
          <w:shd w:val="clear" w:color="auto" w:fill="auto"/>
        </w:tcPr>
        <w:p w14:paraId="4FF6F169" w14:textId="77777777" w:rsidR="00EF7B8F" w:rsidRPr="002F2BDD" w:rsidRDefault="00EF7B8F" w:rsidP="00335890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2103" w:type="dxa"/>
          <w:shd w:val="clear" w:color="auto" w:fill="auto"/>
        </w:tcPr>
        <w:p w14:paraId="4F9816EB" w14:textId="004889D5" w:rsidR="00EF7B8F" w:rsidRPr="002F2BDD" w:rsidRDefault="00EF7B8F" w:rsidP="00335890">
          <w:pPr>
            <w:pStyle w:val="sysKoptekst"/>
            <w:framePr w:w="0" w:hSpace="0" w:vSpace="0" w:wrap="auto" w:vAnchor="margin" w:yAlign="inline"/>
            <w:spacing w:line="220" w:lineRule="exact"/>
          </w:pPr>
          <w:r w:rsidRPr="002F2BDD">
            <w:t xml:space="preserve">Pagina </w:t>
          </w:r>
          <w:r w:rsidRPr="002F2BDD">
            <w:fldChar w:fldCharType="begin"/>
          </w:r>
          <w:r w:rsidRPr="002F2BDD">
            <w:instrText>PAGE</w:instrText>
          </w:r>
          <w:r w:rsidRPr="002F2BDD">
            <w:fldChar w:fldCharType="separate"/>
          </w:r>
          <w:r w:rsidR="00611EAC">
            <w:rPr>
              <w:noProof/>
            </w:rPr>
            <w:t>1</w:t>
          </w:r>
          <w:r w:rsidRPr="002F2BDD">
            <w:fldChar w:fldCharType="end"/>
          </w:r>
          <w:r w:rsidRPr="002F2BDD">
            <w:t xml:space="preserve"> van </w:t>
          </w:r>
          <w:r w:rsidRPr="002F2BDD">
            <w:fldChar w:fldCharType="begin"/>
          </w:r>
          <w:r w:rsidRPr="002F2BDD">
            <w:instrText>NUMPAGES</w:instrText>
          </w:r>
          <w:r w:rsidRPr="002F2BDD">
            <w:fldChar w:fldCharType="separate"/>
          </w:r>
          <w:r w:rsidR="00611EAC">
            <w:rPr>
              <w:noProof/>
            </w:rPr>
            <w:t>2</w:t>
          </w:r>
          <w:r w:rsidRPr="002F2BDD">
            <w:fldChar w:fldCharType="end"/>
          </w:r>
        </w:p>
        <w:p w14:paraId="18B4240B" w14:textId="77777777" w:rsidR="00EF7B8F" w:rsidRDefault="00EF7B8F" w:rsidP="00335890">
          <w:pPr>
            <w:pStyle w:val="Koptekst"/>
            <w:tabs>
              <w:tab w:val="clear" w:pos="4536"/>
              <w:tab w:val="center" w:pos="4513"/>
              <w:tab w:val="right" w:pos="9026"/>
            </w:tabs>
            <w:spacing w:line="240" w:lineRule="auto"/>
            <w:rPr>
              <w:szCs w:val="22"/>
            </w:rPr>
          </w:pPr>
        </w:p>
        <w:p w14:paraId="51D77856" w14:textId="77777777" w:rsidR="00EF7B8F" w:rsidRPr="002F2BDD" w:rsidRDefault="00EF7B8F" w:rsidP="00335890">
          <w:pPr>
            <w:spacing w:line="240" w:lineRule="auto"/>
            <w:rPr>
              <w:sz w:val="16"/>
              <w:szCs w:val="16"/>
            </w:rPr>
          </w:pPr>
        </w:p>
      </w:tc>
    </w:tr>
  </w:tbl>
  <w:p w14:paraId="23F4D007" w14:textId="77777777" w:rsidR="00EF7B8F" w:rsidRPr="00C96695" w:rsidRDefault="00EF7B8F">
    <w:pPr>
      <w:pStyle w:val="Voetteks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C2D0" w14:textId="77777777" w:rsidR="00EF7B8F" w:rsidRDefault="00EF7B8F">
      <w:pPr>
        <w:spacing w:line="240" w:lineRule="auto"/>
      </w:pPr>
      <w:r>
        <w:separator/>
      </w:r>
    </w:p>
  </w:footnote>
  <w:footnote w:type="continuationSeparator" w:id="0">
    <w:p w14:paraId="4CDEB7F3" w14:textId="77777777" w:rsidR="00EF7B8F" w:rsidRDefault="00EF7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43D0" w14:textId="77777777" w:rsidR="00EF7B8F" w:rsidRDefault="00EF7B8F"/>
  <w:p w14:paraId="0DF22735" w14:textId="77777777" w:rsidR="00EF7B8F" w:rsidRDefault="00EF7B8F"/>
  <w:p w14:paraId="1DD6C8EA" w14:textId="77777777" w:rsidR="00EF7B8F" w:rsidRDefault="00EF7B8F"/>
  <w:tbl>
    <w:tblPr>
      <w:tblpPr w:leftFromText="142" w:rightFromText="142" w:vertAnchor="page" w:horzAnchor="page" w:tblpX="1419" w:tblpY="477"/>
      <w:tblW w:w="9877" w:type="dxa"/>
      <w:tblLayout w:type="fixed"/>
      <w:tblLook w:val="04A0" w:firstRow="1" w:lastRow="0" w:firstColumn="1" w:lastColumn="0" w:noHBand="0" w:noVBand="1"/>
    </w:tblPr>
    <w:tblGrid>
      <w:gridCol w:w="709"/>
      <w:gridCol w:w="3839"/>
      <w:gridCol w:w="1372"/>
      <w:gridCol w:w="3957"/>
    </w:tblGrid>
    <w:tr w:rsidR="00EF7B8F" w14:paraId="6BFB94C9" w14:textId="77777777" w:rsidTr="00335890">
      <w:trPr>
        <w:trHeight w:hRule="exact" w:val="1321"/>
      </w:trPr>
      <w:tc>
        <w:tcPr>
          <w:tcW w:w="4548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3E67660" w14:textId="77777777" w:rsidR="00EF7B8F" w:rsidRDefault="00EF7B8F" w:rsidP="006B3C05">
          <w:pPr>
            <w:spacing w:line="280" w:lineRule="exact"/>
            <w:jc w:val="center"/>
          </w:pPr>
        </w:p>
      </w:tc>
      <w:tc>
        <w:tcPr>
          <w:tcW w:w="1372" w:type="dxa"/>
          <w:shd w:val="clear" w:color="auto" w:fill="auto"/>
          <w:tcMar>
            <w:left w:w="0" w:type="dxa"/>
            <w:right w:w="0" w:type="dxa"/>
          </w:tcMar>
        </w:tcPr>
        <w:p w14:paraId="4B5811A6" w14:textId="77777777" w:rsidR="00EF7B8F" w:rsidRDefault="00EF7B8F" w:rsidP="00335890">
          <w:pPr>
            <w:spacing w:line="280" w:lineRule="exact"/>
          </w:pPr>
        </w:p>
      </w:tc>
      <w:tc>
        <w:tcPr>
          <w:tcW w:w="3957" w:type="dxa"/>
          <w:shd w:val="clear" w:color="auto" w:fill="auto"/>
          <w:tcMar>
            <w:left w:w="0" w:type="dxa"/>
            <w:right w:w="0" w:type="dxa"/>
          </w:tcMar>
        </w:tcPr>
        <w:p w14:paraId="0CA9DFCE" w14:textId="77777777" w:rsidR="00EF7B8F" w:rsidRDefault="00EF7B8F" w:rsidP="00335890">
          <w:pPr>
            <w:pStyle w:val="Koptekst"/>
            <w:tabs>
              <w:tab w:val="clear" w:pos="4536"/>
              <w:tab w:val="center" w:pos="4513"/>
              <w:tab w:val="right" w:pos="9026"/>
            </w:tabs>
            <w:spacing w:line="240" w:lineRule="auto"/>
            <w:rPr>
              <w:szCs w:val="22"/>
            </w:rPr>
          </w:pPr>
          <w:r>
            <w:rPr>
              <w:noProof/>
            </w:rPr>
            <w:drawing>
              <wp:inline distT="0" distB="0" distL="0" distR="0" wp14:anchorId="795B0F75" wp14:editId="356CF676">
                <wp:extent cx="2514600" cy="838200"/>
                <wp:effectExtent l="0" t="0" r="0" b="0"/>
                <wp:docPr id="3" name="Logo_Nijmegen_300dp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ijmegen_300dp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clr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7B8F" w14:paraId="6BCC6BEC" w14:textId="77777777" w:rsidTr="00335890">
      <w:trPr>
        <w:trHeight w:hRule="exact" w:val="754"/>
      </w:trPr>
      <w:tc>
        <w:tcPr>
          <w:tcW w:w="4548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D87D0A4" w14:textId="77777777" w:rsidR="00EF7B8F" w:rsidRDefault="00EF7B8F" w:rsidP="00335890">
          <w:pPr>
            <w:spacing w:line="280" w:lineRule="exact"/>
          </w:pPr>
        </w:p>
        <w:p w14:paraId="4E5BF387" w14:textId="77777777" w:rsidR="00EF7B8F" w:rsidRPr="00476B33" w:rsidRDefault="00EF7B8F" w:rsidP="00335890">
          <w:pPr>
            <w:spacing w:line="280" w:lineRule="exact"/>
          </w:pPr>
        </w:p>
      </w:tc>
      <w:tc>
        <w:tcPr>
          <w:tcW w:w="1372" w:type="dxa"/>
          <w:shd w:val="clear" w:color="auto" w:fill="auto"/>
          <w:tcMar>
            <w:left w:w="0" w:type="dxa"/>
            <w:right w:w="0" w:type="dxa"/>
          </w:tcMar>
        </w:tcPr>
        <w:p w14:paraId="389A549D" w14:textId="77777777" w:rsidR="00EF7B8F" w:rsidRDefault="00EF7B8F" w:rsidP="00335890">
          <w:pPr>
            <w:spacing w:line="280" w:lineRule="exact"/>
          </w:pPr>
        </w:p>
      </w:tc>
      <w:tc>
        <w:tcPr>
          <w:tcW w:w="3957" w:type="dxa"/>
          <w:shd w:val="clear" w:color="auto" w:fill="auto"/>
          <w:tcMar>
            <w:left w:w="0" w:type="dxa"/>
            <w:right w:w="0" w:type="dxa"/>
          </w:tcMar>
        </w:tcPr>
        <w:p w14:paraId="13ACEB52" w14:textId="77777777" w:rsidR="00EF7B8F" w:rsidRDefault="00EF7B8F" w:rsidP="00335890">
          <w:pPr>
            <w:spacing w:line="280" w:lineRule="exact"/>
          </w:pPr>
        </w:p>
      </w:tc>
    </w:tr>
    <w:tr w:rsidR="00EF7B8F" w14:paraId="5FA50289" w14:textId="77777777" w:rsidTr="00335890">
      <w:trPr>
        <w:trHeight w:hRule="exact" w:val="2268"/>
      </w:trPr>
      <w:tc>
        <w:tcPr>
          <w:tcW w:w="4548" w:type="dxa"/>
          <w:gridSpan w:val="2"/>
          <w:shd w:val="clear" w:color="auto" w:fill="auto"/>
          <w:tcMar>
            <w:top w:w="284" w:type="dxa"/>
            <w:left w:w="0" w:type="dxa"/>
            <w:right w:w="0" w:type="dxa"/>
          </w:tcMar>
        </w:tcPr>
        <w:p w14:paraId="1C553359" w14:textId="0F6E9EF3" w:rsidR="00EF7B8F" w:rsidRPr="00507BA5" w:rsidRDefault="00EF7B8F" w:rsidP="00E9349E">
          <w:pPr>
            <w:tabs>
              <w:tab w:val="left" w:pos="2835"/>
            </w:tabs>
            <w:spacing w:line="280" w:lineRule="exact"/>
            <w:rPr>
              <w:lang w:val="de-DE"/>
            </w:rPr>
          </w:pPr>
          <w:bookmarkStart w:id="0" w:name="_GoBack_5"/>
          <w:bookmarkStart w:id="1" w:name="_GoBack_0_1"/>
          <w:bookmarkStart w:id="2" w:name="_GoBack_0_0_0"/>
          <w:bookmarkEnd w:id="0"/>
          <w:bookmarkEnd w:id="1"/>
          <w:bookmarkEnd w:id="2"/>
          <w:r>
            <w:rPr>
              <w:lang w:val="de-DE"/>
            </w:rPr>
            <w:tab/>
          </w:r>
        </w:p>
        <w:p w14:paraId="2DC45A7A" w14:textId="77777777" w:rsidR="00847303" w:rsidRDefault="00847303"/>
        <w:p w14:paraId="069C832E" w14:textId="03CB6A94" w:rsidR="00EF7B8F" w:rsidRDefault="00DB67FF">
          <w:r>
            <w:t>Aan de bewoners van dit pand</w:t>
          </w:r>
        </w:p>
      </w:tc>
      <w:tc>
        <w:tcPr>
          <w:tcW w:w="1372" w:type="dxa"/>
          <w:shd w:val="clear" w:color="auto" w:fill="auto"/>
          <w:tcMar>
            <w:left w:w="0" w:type="dxa"/>
            <w:right w:w="0" w:type="dxa"/>
          </w:tcMar>
        </w:tcPr>
        <w:p w14:paraId="3D613C3A" w14:textId="77777777" w:rsidR="00EF7B8F" w:rsidRPr="002F2BDD" w:rsidRDefault="00EF7B8F" w:rsidP="00335890">
          <w:pPr>
            <w:spacing w:line="280" w:lineRule="exact"/>
            <w:rPr>
              <w:lang w:val="de-DE"/>
            </w:rPr>
          </w:pPr>
        </w:p>
      </w:tc>
      <w:tc>
        <w:tcPr>
          <w:tcW w:w="3957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56503F9B" w14:textId="77777777" w:rsidR="00EF7B8F" w:rsidRPr="002F2BDD" w:rsidRDefault="00EF7B8F" w:rsidP="00335890">
          <w:pPr>
            <w:spacing w:line="280" w:lineRule="exact"/>
            <w:rPr>
              <w:lang w:val="de-DE"/>
            </w:rPr>
          </w:pPr>
        </w:p>
      </w:tc>
    </w:tr>
    <w:tr w:rsidR="00EF7B8F" w14:paraId="0CB23ED0" w14:textId="77777777" w:rsidTr="00335890">
      <w:trPr>
        <w:trHeight w:hRule="exact" w:val="567"/>
      </w:trPr>
      <w:tc>
        <w:tcPr>
          <w:tcW w:w="4548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85F2AD1" w14:textId="77777777" w:rsidR="00EF7B8F" w:rsidRPr="00C17029" w:rsidRDefault="00EF7B8F" w:rsidP="00335890">
          <w:pPr>
            <w:spacing w:line="280" w:lineRule="exact"/>
          </w:pPr>
        </w:p>
      </w:tc>
      <w:tc>
        <w:tcPr>
          <w:tcW w:w="1372" w:type="dxa"/>
          <w:shd w:val="clear" w:color="auto" w:fill="auto"/>
          <w:tcMar>
            <w:left w:w="0" w:type="dxa"/>
            <w:right w:w="0" w:type="dxa"/>
          </w:tcMar>
        </w:tcPr>
        <w:p w14:paraId="55FA8717" w14:textId="77777777" w:rsidR="00EF7B8F" w:rsidRPr="002F2BDD" w:rsidRDefault="00EF7B8F" w:rsidP="00335890">
          <w:pPr>
            <w:spacing w:line="280" w:lineRule="exact"/>
            <w:rPr>
              <w:lang w:val="de-DE"/>
            </w:rPr>
          </w:pPr>
        </w:p>
      </w:tc>
      <w:tc>
        <w:tcPr>
          <w:tcW w:w="3957" w:type="dxa"/>
          <w:vMerge/>
          <w:shd w:val="clear" w:color="auto" w:fill="auto"/>
          <w:tcMar>
            <w:left w:w="0" w:type="dxa"/>
            <w:right w:w="0" w:type="dxa"/>
          </w:tcMar>
        </w:tcPr>
        <w:p w14:paraId="071D5E2B" w14:textId="77777777" w:rsidR="00EF7B8F" w:rsidRPr="002F2BDD" w:rsidRDefault="00EF7B8F" w:rsidP="00335890">
          <w:pPr>
            <w:spacing w:line="280" w:lineRule="exact"/>
            <w:rPr>
              <w:szCs w:val="22"/>
              <w:lang w:val="de-DE"/>
            </w:rPr>
          </w:pPr>
        </w:p>
      </w:tc>
    </w:tr>
    <w:tr w:rsidR="00EF7B8F" w14:paraId="100CFA7F" w14:textId="77777777" w:rsidTr="00335890">
      <w:trPr>
        <w:trHeight w:val="255"/>
      </w:trPr>
      <w:tc>
        <w:tcPr>
          <w:tcW w:w="709" w:type="dxa"/>
          <w:shd w:val="clear" w:color="auto" w:fill="auto"/>
          <w:tcMar>
            <w:left w:w="0" w:type="dxa"/>
            <w:right w:w="0" w:type="dxa"/>
          </w:tcMar>
        </w:tcPr>
        <w:p w14:paraId="2D2064F7" w14:textId="77777777" w:rsidR="00EF7B8F" w:rsidRPr="00695F6F" w:rsidRDefault="00EF7B8F" w:rsidP="00335890">
          <w:pPr>
            <w:spacing w:line="280" w:lineRule="exact"/>
          </w:pPr>
          <w:r>
            <w:t>Datum</w:t>
          </w:r>
        </w:p>
      </w:tc>
      <w:tc>
        <w:tcPr>
          <w:tcW w:w="3839" w:type="dxa"/>
          <w:shd w:val="clear" w:color="auto" w:fill="auto"/>
        </w:tcPr>
        <w:p w14:paraId="4ECE226F" w14:textId="0179B03F" w:rsidR="00EF7B8F" w:rsidRPr="00A64A7A" w:rsidRDefault="00EF7B8F" w:rsidP="00E9349E">
          <w:pPr>
            <w:spacing w:line="280" w:lineRule="exact"/>
            <w:rPr>
              <w:highlight w:val="yellow"/>
            </w:rPr>
          </w:pPr>
        </w:p>
      </w:tc>
      <w:tc>
        <w:tcPr>
          <w:tcW w:w="1372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550BD9D5" w14:textId="77777777" w:rsidR="00EF7B8F" w:rsidRPr="00695F6F" w:rsidRDefault="00EF7B8F" w:rsidP="00335890">
          <w:pPr>
            <w:spacing w:line="280" w:lineRule="exact"/>
          </w:pPr>
        </w:p>
      </w:tc>
      <w:tc>
        <w:tcPr>
          <w:tcW w:w="3957" w:type="dxa"/>
          <w:vMerge/>
          <w:shd w:val="clear" w:color="auto" w:fill="auto"/>
          <w:tcMar>
            <w:left w:w="0" w:type="dxa"/>
            <w:right w:w="0" w:type="dxa"/>
          </w:tcMar>
        </w:tcPr>
        <w:p w14:paraId="42B0B498" w14:textId="77777777" w:rsidR="00EF7B8F" w:rsidRPr="00695F6F" w:rsidRDefault="00EF7B8F" w:rsidP="00335890">
          <w:pPr>
            <w:spacing w:line="280" w:lineRule="exact"/>
          </w:pPr>
        </w:p>
      </w:tc>
    </w:tr>
    <w:tr w:rsidR="00EF7B8F" w14:paraId="27FFCE16" w14:textId="77777777" w:rsidTr="00335890">
      <w:trPr>
        <w:trHeight w:val="280"/>
      </w:trPr>
      <w:tc>
        <w:tcPr>
          <w:tcW w:w="709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5CF2945B" w14:textId="77777777" w:rsidR="00EF7B8F" w:rsidRPr="00695F6F" w:rsidRDefault="00EF7B8F" w:rsidP="00335890">
          <w:pPr>
            <w:spacing w:line="280" w:lineRule="exact"/>
          </w:pPr>
          <w:r>
            <w:t>Betreft</w:t>
          </w:r>
        </w:p>
      </w:tc>
      <w:tc>
        <w:tcPr>
          <w:tcW w:w="3839" w:type="dxa"/>
          <w:vMerge w:val="restart"/>
          <w:shd w:val="clear" w:color="auto" w:fill="auto"/>
        </w:tcPr>
        <w:p w14:paraId="61324611" w14:textId="1497479D" w:rsidR="00EF7B8F" w:rsidRPr="00695F6F" w:rsidRDefault="00EF7B8F" w:rsidP="005E6C6D">
          <w:pPr>
            <w:spacing w:line="280" w:lineRule="exact"/>
          </w:pPr>
          <w:bookmarkStart w:id="3" w:name="_GoBack_4"/>
          <w:bookmarkEnd w:id="3"/>
          <w:r>
            <w:t>Uitkomsten enquête Buurt Energiesysteem Bomenbuurt Oost</w:t>
          </w:r>
        </w:p>
      </w:tc>
      <w:tc>
        <w:tcPr>
          <w:tcW w:w="1372" w:type="dxa"/>
          <w:vMerge/>
          <w:shd w:val="clear" w:color="auto" w:fill="auto"/>
          <w:tcMar>
            <w:left w:w="0" w:type="dxa"/>
            <w:right w:w="0" w:type="dxa"/>
          </w:tcMar>
        </w:tcPr>
        <w:p w14:paraId="60B6E04D" w14:textId="77777777" w:rsidR="00EF7B8F" w:rsidRPr="00695F6F" w:rsidRDefault="00EF7B8F" w:rsidP="00335890">
          <w:pPr>
            <w:spacing w:line="280" w:lineRule="exact"/>
          </w:pPr>
        </w:p>
      </w:tc>
      <w:tc>
        <w:tcPr>
          <w:tcW w:w="3957" w:type="dxa"/>
          <w:vMerge/>
          <w:shd w:val="clear" w:color="auto" w:fill="auto"/>
          <w:tcMar>
            <w:left w:w="0" w:type="dxa"/>
            <w:right w:w="0" w:type="dxa"/>
          </w:tcMar>
        </w:tcPr>
        <w:p w14:paraId="62C7D9EA" w14:textId="77777777" w:rsidR="00EF7B8F" w:rsidRPr="00695F6F" w:rsidRDefault="00EF7B8F" w:rsidP="00335890">
          <w:pPr>
            <w:spacing w:line="280" w:lineRule="exact"/>
          </w:pPr>
        </w:p>
      </w:tc>
    </w:tr>
    <w:tr w:rsidR="00EF7B8F" w14:paraId="7067951F" w14:textId="77777777" w:rsidTr="00335890">
      <w:trPr>
        <w:trHeight w:val="293"/>
      </w:trPr>
      <w:tc>
        <w:tcPr>
          <w:tcW w:w="709" w:type="dxa"/>
          <w:vMerge/>
          <w:shd w:val="clear" w:color="auto" w:fill="auto"/>
          <w:tcMar>
            <w:left w:w="0" w:type="dxa"/>
            <w:right w:w="0" w:type="dxa"/>
          </w:tcMar>
        </w:tcPr>
        <w:p w14:paraId="1B91E0EF" w14:textId="77777777" w:rsidR="00EF7B8F" w:rsidRPr="00695F6F" w:rsidRDefault="00EF7B8F" w:rsidP="00335890">
          <w:pPr>
            <w:spacing w:line="280" w:lineRule="exact"/>
          </w:pPr>
        </w:p>
      </w:tc>
      <w:tc>
        <w:tcPr>
          <w:tcW w:w="3839" w:type="dxa"/>
          <w:vMerge/>
          <w:shd w:val="clear" w:color="auto" w:fill="auto"/>
        </w:tcPr>
        <w:p w14:paraId="466EFA7B" w14:textId="77777777" w:rsidR="00EF7B8F" w:rsidRPr="00695F6F" w:rsidRDefault="00EF7B8F" w:rsidP="00335890">
          <w:pPr>
            <w:spacing w:line="280" w:lineRule="exact"/>
          </w:pPr>
        </w:p>
      </w:tc>
      <w:tc>
        <w:tcPr>
          <w:tcW w:w="1372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2A8C095E" w14:textId="77777777" w:rsidR="00EF7B8F" w:rsidRPr="00695F6F" w:rsidRDefault="00EF7B8F" w:rsidP="00335890">
          <w:pPr>
            <w:spacing w:line="280" w:lineRule="exact"/>
          </w:pPr>
        </w:p>
      </w:tc>
      <w:tc>
        <w:tcPr>
          <w:tcW w:w="3957" w:type="dxa"/>
          <w:vMerge/>
          <w:shd w:val="clear" w:color="auto" w:fill="auto"/>
          <w:tcMar>
            <w:left w:w="0" w:type="dxa"/>
            <w:right w:w="0" w:type="dxa"/>
          </w:tcMar>
        </w:tcPr>
        <w:p w14:paraId="595015F7" w14:textId="77777777" w:rsidR="00EF7B8F" w:rsidRPr="00695F6F" w:rsidRDefault="00EF7B8F" w:rsidP="00335890">
          <w:pPr>
            <w:spacing w:line="280" w:lineRule="exact"/>
            <w:rPr>
              <w:szCs w:val="22"/>
            </w:rPr>
          </w:pPr>
        </w:p>
      </w:tc>
    </w:tr>
    <w:tr w:rsidR="00EF7B8F" w14:paraId="0D630601" w14:textId="77777777" w:rsidTr="00335890">
      <w:trPr>
        <w:trHeight w:hRule="exact" w:val="292"/>
      </w:trPr>
      <w:tc>
        <w:tcPr>
          <w:tcW w:w="4548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0D0B1C8" w14:textId="77777777" w:rsidR="00EF7B8F" w:rsidRPr="00695F6F" w:rsidRDefault="00EF7B8F" w:rsidP="00335890">
          <w:pPr>
            <w:spacing w:line="280" w:lineRule="exact"/>
          </w:pPr>
        </w:p>
      </w:tc>
      <w:tc>
        <w:tcPr>
          <w:tcW w:w="1372" w:type="dxa"/>
          <w:vMerge/>
          <w:shd w:val="clear" w:color="auto" w:fill="auto"/>
          <w:tcMar>
            <w:left w:w="0" w:type="dxa"/>
            <w:right w:w="0" w:type="dxa"/>
          </w:tcMar>
        </w:tcPr>
        <w:p w14:paraId="714138AB" w14:textId="77777777" w:rsidR="00EF7B8F" w:rsidRPr="00695F6F" w:rsidRDefault="00EF7B8F" w:rsidP="00335890">
          <w:pPr>
            <w:spacing w:line="280" w:lineRule="exact"/>
          </w:pPr>
        </w:p>
      </w:tc>
      <w:tc>
        <w:tcPr>
          <w:tcW w:w="3957" w:type="dxa"/>
          <w:vMerge/>
          <w:shd w:val="clear" w:color="auto" w:fill="auto"/>
          <w:tcMar>
            <w:left w:w="0" w:type="dxa"/>
            <w:right w:w="0" w:type="dxa"/>
          </w:tcMar>
        </w:tcPr>
        <w:p w14:paraId="6E27F15A" w14:textId="77777777" w:rsidR="00EF7B8F" w:rsidRPr="00695F6F" w:rsidRDefault="00EF7B8F" w:rsidP="00335890">
          <w:pPr>
            <w:spacing w:line="280" w:lineRule="exact"/>
            <w:rPr>
              <w:szCs w:val="22"/>
            </w:rPr>
          </w:pPr>
        </w:p>
      </w:tc>
    </w:tr>
    <w:tr w:rsidR="00EF7B8F" w14:paraId="518B7E8F" w14:textId="77777777" w:rsidTr="00335890">
      <w:trPr>
        <w:trHeight w:hRule="exact" w:val="584"/>
      </w:trPr>
      <w:tc>
        <w:tcPr>
          <w:tcW w:w="4548" w:type="dxa"/>
          <w:gridSpan w:val="2"/>
          <w:shd w:val="clear" w:color="auto" w:fill="auto"/>
          <w:tcMar>
            <w:top w:w="0" w:type="dxa"/>
            <w:left w:w="0" w:type="dxa"/>
            <w:right w:w="0" w:type="dxa"/>
          </w:tcMar>
        </w:tcPr>
        <w:p w14:paraId="2AEA1507" w14:textId="77777777" w:rsidR="00EF7B8F" w:rsidRDefault="00EF7B8F" w:rsidP="000F0044">
          <w:pPr>
            <w:spacing w:line="280" w:lineRule="exact"/>
          </w:pPr>
          <w:bookmarkStart w:id="4" w:name="_GoBack_3"/>
          <w:bookmarkStart w:id="5" w:name="_GoBack_0_0"/>
          <w:bookmarkEnd w:id="4"/>
          <w:bookmarkEnd w:id="5"/>
          <w:r>
            <w:t>Geachte heer/mevrouw,</w:t>
          </w:r>
        </w:p>
      </w:tc>
      <w:tc>
        <w:tcPr>
          <w:tcW w:w="1372" w:type="dxa"/>
          <w:shd w:val="clear" w:color="auto" w:fill="auto"/>
          <w:tcMar>
            <w:left w:w="0" w:type="dxa"/>
            <w:right w:w="0" w:type="dxa"/>
          </w:tcMar>
        </w:tcPr>
        <w:p w14:paraId="71357E03" w14:textId="77777777" w:rsidR="00EF7B8F" w:rsidRDefault="00EF7B8F" w:rsidP="00335890">
          <w:pPr>
            <w:spacing w:line="280" w:lineRule="exact"/>
          </w:pPr>
        </w:p>
      </w:tc>
      <w:tc>
        <w:tcPr>
          <w:tcW w:w="3957" w:type="dxa"/>
          <w:vMerge/>
          <w:shd w:val="clear" w:color="auto" w:fill="auto"/>
          <w:tcMar>
            <w:left w:w="0" w:type="dxa"/>
            <w:right w:w="0" w:type="dxa"/>
          </w:tcMar>
        </w:tcPr>
        <w:p w14:paraId="2C303C71" w14:textId="77777777" w:rsidR="00EF7B8F" w:rsidRDefault="00EF7B8F" w:rsidP="00335890">
          <w:pPr>
            <w:pStyle w:val="Koptekst"/>
            <w:tabs>
              <w:tab w:val="clear" w:pos="4536"/>
              <w:tab w:val="center" w:pos="4513"/>
              <w:tab w:val="right" w:pos="9026"/>
            </w:tabs>
            <w:spacing w:line="240" w:lineRule="auto"/>
            <w:rPr>
              <w:szCs w:val="22"/>
            </w:rPr>
          </w:pPr>
        </w:p>
      </w:tc>
    </w:tr>
  </w:tbl>
  <w:p w14:paraId="6F832709" w14:textId="77777777" w:rsidR="00EF7B8F" w:rsidRPr="00867F3C" w:rsidRDefault="00EF7B8F" w:rsidP="00335890">
    <w:pPr>
      <w:rPr>
        <w:vanish/>
      </w:rPr>
    </w:pPr>
  </w:p>
  <w:tbl>
    <w:tblPr>
      <w:tblpPr w:vertAnchor="page" w:horzAnchor="page" w:tblpXSpec="right" w:tblpY="2553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"/>
      <w:gridCol w:w="2438"/>
    </w:tblGrid>
    <w:tr w:rsidR="00EF7B8F" w14:paraId="52A70481" w14:textId="77777777" w:rsidTr="00335890">
      <w:trPr>
        <w:trHeight w:val="5783"/>
      </w:trPr>
      <w:tc>
        <w:tcPr>
          <w:tcW w:w="539" w:type="dxa"/>
          <w:shd w:val="clear" w:color="auto" w:fill="auto"/>
          <w:tcMar>
            <w:left w:w="0" w:type="dxa"/>
            <w:right w:w="0" w:type="dxa"/>
          </w:tcMar>
        </w:tcPr>
        <w:p w14:paraId="157D847A" w14:textId="77777777" w:rsidR="00EF7B8F" w:rsidRPr="00577B84" w:rsidRDefault="00EF7B8F" w:rsidP="00335890">
          <w:pPr>
            <w:pStyle w:val="Koptekst"/>
            <w:tabs>
              <w:tab w:val="clear" w:pos="4536"/>
              <w:tab w:val="center" w:pos="4513"/>
              <w:tab w:val="right" w:pos="9026"/>
            </w:tabs>
            <w:spacing w:line="220" w:lineRule="exact"/>
            <w:rPr>
              <w:szCs w:val="22"/>
            </w:rPr>
          </w:pPr>
        </w:p>
        <w:p w14:paraId="0B4FE7B5" w14:textId="77777777" w:rsidR="00EF7B8F" w:rsidRPr="002F2BDD" w:rsidRDefault="00EF7B8F" w:rsidP="00335890">
          <w:pPr>
            <w:spacing w:line="220" w:lineRule="exact"/>
            <w:rPr>
              <w:szCs w:val="22"/>
              <w:lang w:val="de-DE"/>
            </w:rPr>
          </w:pPr>
        </w:p>
      </w:tc>
      <w:tc>
        <w:tcPr>
          <w:tcW w:w="2438" w:type="dxa"/>
          <w:shd w:val="clear" w:color="auto" w:fill="auto"/>
        </w:tcPr>
        <w:p w14:paraId="1378C4C0" w14:textId="77777777" w:rsidR="00EF7B8F" w:rsidRPr="00507BA5" w:rsidRDefault="00EF7B8F" w:rsidP="00335890">
          <w:pPr>
            <w:pStyle w:val="sysKoptekstVet"/>
            <w:framePr w:w="0" w:wrap="auto"/>
            <w:spacing w:line="220" w:lineRule="exact"/>
          </w:pPr>
          <w:r w:rsidRPr="00507BA5">
            <w:t>Postadres</w:t>
          </w:r>
        </w:p>
        <w:p w14:paraId="1B20C3DB" w14:textId="77777777" w:rsidR="00EF7B8F" w:rsidRDefault="00EF7B8F" w:rsidP="00335890">
          <w:pPr>
            <w:pStyle w:val="sysKoptekst"/>
            <w:framePr w:w="0" w:hSpace="0" w:vSpace="0" w:wrap="auto" w:vAnchor="margin" w:yAlign="inline"/>
            <w:spacing w:line="220" w:lineRule="exact"/>
          </w:pPr>
          <w:r>
            <w:t>Gemeente Nijmegen</w:t>
          </w:r>
        </w:p>
        <w:p w14:paraId="530674AF" w14:textId="77777777" w:rsidR="00EF7B8F" w:rsidRPr="00F70E1F" w:rsidRDefault="00EF7B8F" w:rsidP="00335890">
          <w:pPr>
            <w:pStyle w:val="sysKoptekst"/>
            <w:framePr w:w="0" w:hSpace="0" w:vSpace="0" w:wrap="auto" w:vAnchor="margin" w:yAlign="inline"/>
            <w:spacing w:line="220" w:lineRule="exact"/>
          </w:pPr>
          <w:r>
            <w:t>PK10</w:t>
          </w:r>
        </w:p>
        <w:p w14:paraId="39B74C65" w14:textId="77777777" w:rsidR="00EF7B8F" w:rsidRPr="00280221" w:rsidRDefault="00EF7B8F" w:rsidP="006B3C05">
          <w:pPr>
            <w:pStyle w:val="sysKoptekst"/>
            <w:framePr w:w="0" w:hSpace="0" w:vSpace="0" w:wrap="auto" w:vAnchor="margin" w:yAlign="inline"/>
            <w:spacing w:line="220" w:lineRule="exact"/>
            <w:rPr>
              <w:szCs w:val="16"/>
            </w:rPr>
          </w:pPr>
          <w:bookmarkStart w:id="6" w:name="_GoBack_2"/>
          <w:bookmarkEnd w:id="6"/>
          <w:r w:rsidRPr="00280221">
            <w:rPr>
              <w:szCs w:val="16"/>
            </w:rPr>
            <w:t>Postbus 9105</w:t>
          </w:r>
          <w:r>
            <w:rPr>
              <w:szCs w:val="16"/>
            </w:rPr>
            <w:br/>
            <w:t>6500 HG Nijmegen</w:t>
          </w:r>
        </w:p>
        <w:p w14:paraId="47FA8AF8" w14:textId="77777777" w:rsidR="00EF7B8F" w:rsidRPr="00507BA5" w:rsidRDefault="00EF7B8F" w:rsidP="00335890">
          <w:pPr>
            <w:pStyle w:val="sysKoptekst"/>
            <w:framePr w:w="0" w:hSpace="0" w:vSpace="0" w:wrap="auto" w:vAnchor="margin" w:yAlign="inline"/>
            <w:spacing w:line="220" w:lineRule="exact"/>
          </w:pPr>
        </w:p>
        <w:p w14:paraId="71B2227C" w14:textId="77777777" w:rsidR="00EF7B8F" w:rsidRPr="00507BA5" w:rsidRDefault="00EF7B8F" w:rsidP="00335890">
          <w:pPr>
            <w:pStyle w:val="sysKoptekstVet"/>
            <w:framePr w:w="0" w:wrap="auto"/>
            <w:spacing w:line="220" w:lineRule="exact"/>
          </w:pPr>
          <w:r w:rsidRPr="00507BA5">
            <w:t>Bezoekadres</w:t>
          </w:r>
        </w:p>
        <w:p w14:paraId="59E1D972" w14:textId="77777777" w:rsidR="00EF7B8F" w:rsidRPr="00EC20BE" w:rsidRDefault="00EF7B8F" w:rsidP="006B3C05">
          <w:pPr>
            <w:pStyle w:val="sysKoptekst"/>
            <w:framePr w:w="0" w:hSpace="0" w:vSpace="0" w:wrap="auto" w:vAnchor="margin" w:yAlign="inline"/>
            <w:spacing w:line="220" w:lineRule="exact"/>
            <w:rPr>
              <w:szCs w:val="16"/>
            </w:rPr>
          </w:pPr>
          <w:bookmarkStart w:id="7" w:name="_GoBack_0"/>
          <w:bookmarkEnd w:id="7"/>
          <w:r>
            <w:rPr>
              <w:szCs w:val="16"/>
            </w:rPr>
            <w:t>Stadswinkel</w:t>
          </w:r>
          <w:r>
            <w:rPr>
              <w:szCs w:val="16"/>
            </w:rPr>
            <w:br/>
          </w:r>
          <w:proofErr w:type="spellStart"/>
          <w:r>
            <w:rPr>
              <w:szCs w:val="16"/>
            </w:rPr>
            <w:t>Mariënburg</w:t>
          </w:r>
          <w:proofErr w:type="spellEnd"/>
          <w:r>
            <w:rPr>
              <w:szCs w:val="16"/>
            </w:rPr>
            <w:t xml:space="preserve"> 30</w:t>
          </w:r>
          <w:r>
            <w:rPr>
              <w:szCs w:val="16"/>
            </w:rPr>
            <w:br/>
            <w:t>6511 PS Nijmegen</w:t>
          </w:r>
        </w:p>
        <w:p w14:paraId="485FC18E" w14:textId="77777777" w:rsidR="00EF7B8F" w:rsidRPr="00507BA5" w:rsidRDefault="00EF7B8F" w:rsidP="00335890">
          <w:pPr>
            <w:pStyle w:val="sysKoptekst"/>
            <w:framePr w:w="0" w:hSpace="0" w:vSpace="0" w:wrap="auto" w:vAnchor="margin" w:yAlign="inline"/>
            <w:spacing w:line="220" w:lineRule="exact"/>
            <w:rPr>
              <w:szCs w:val="16"/>
            </w:rPr>
          </w:pPr>
        </w:p>
        <w:p w14:paraId="1C9147F1" w14:textId="77777777" w:rsidR="00EF7B8F" w:rsidRPr="00507BA5" w:rsidRDefault="00EF7B8F" w:rsidP="00335890">
          <w:pPr>
            <w:pStyle w:val="sysKoptekst"/>
            <w:framePr w:w="0" w:hSpace="0" w:vSpace="0" w:wrap="auto" w:vAnchor="margin" w:yAlign="inline"/>
            <w:spacing w:line="220" w:lineRule="exact"/>
            <w:rPr>
              <w:szCs w:val="16"/>
            </w:rPr>
          </w:pPr>
          <w:r>
            <w:rPr>
              <w:szCs w:val="16"/>
            </w:rPr>
            <w:t>T 14 024</w:t>
          </w:r>
        </w:p>
        <w:p w14:paraId="0C81BCD9" w14:textId="03A61662" w:rsidR="00EF7B8F" w:rsidRPr="000F0044" w:rsidRDefault="00EF7B8F" w:rsidP="000F0044">
          <w:pPr>
            <w:pStyle w:val="sysKoptekst"/>
            <w:framePr w:w="0" w:hSpace="0" w:vSpace="0" w:wrap="auto" w:vAnchor="margin" w:yAlign="inline"/>
            <w:spacing w:line="220" w:lineRule="exact"/>
            <w:rPr>
              <w:szCs w:val="16"/>
            </w:rPr>
          </w:pPr>
          <w:r>
            <w:rPr>
              <w:noProof/>
              <w:snapToGrid/>
            </w:rPr>
            <w:drawing>
              <wp:anchor distT="0" distB="0" distL="114300" distR="114300" simplePos="0" relativeHeight="251658240" behindDoc="0" locked="0" layoutInCell="1" allowOverlap="1" wp14:anchorId="3037E98E" wp14:editId="6C07BA82">
                <wp:simplePos x="0" y="0"/>
                <wp:positionH relativeFrom="column">
                  <wp:posOffset>6985</wp:posOffset>
                </wp:positionH>
                <wp:positionV relativeFrom="paragraph">
                  <wp:posOffset>341630</wp:posOffset>
                </wp:positionV>
                <wp:extent cx="1026795" cy="1133475"/>
                <wp:effectExtent l="0" t="0" r="1905" b="9525"/>
                <wp:wrapSquare wrapText="bothSides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rdgasvrij-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795" cy="1133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81040F">
              <w:rPr>
                <w:rStyle w:val="Hyperlink"/>
                <w:szCs w:val="16"/>
              </w:rPr>
              <w:t>aardgasvrij@nijmegen.nl</w:t>
            </w:r>
          </w:hyperlink>
          <w:bookmarkStart w:id="8" w:name="_GoBack_1"/>
          <w:bookmarkEnd w:id="8"/>
          <w:r>
            <w:rPr>
              <w:szCs w:val="16"/>
            </w:rPr>
            <w:br/>
            <w:t>nijmegen.nl/aardgasvrij</w:t>
          </w:r>
          <w:r>
            <w:rPr>
              <w:szCs w:val="16"/>
            </w:rPr>
            <w:br/>
          </w:r>
          <w:r>
            <w:rPr>
              <w:szCs w:val="16"/>
            </w:rPr>
            <w:br/>
          </w:r>
        </w:p>
        <w:p w14:paraId="68369191" w14:textId="77777777" w:rsidR="00EF7B8F" w:rsidRPr="00EE7E85" w:rsidRDefault="00EF7B8F" w:rsidP="00335890">
          <w:pPr>
            <w:pStyle w:val="sysKoptekst"/>
            <w:framePr w:w="0" w:hSpace="0" w:vSpace="0" w:wrap="auto" w:vAnchor="margin" w:yAlign="inline"/>
            <w:spacing w:line="220" w:lineRule="exact"/>
          </w:pPr>
        </w:p>
        <w:p w14:paraId="107B657C" w14:textId="77777777" w:rsidR="00EF7B8F" w:rsidRDefault="00EF7B8F" w:rsidP="00335890">
          <w:pPr>
            <w:pStyle w:val="sysKoptekst"/>
            <w:framePr w:w="0" w:hSpace="0" w:vSpace="0" w:wrap="auto" w:vAnchor="margin" w:yAlign="inline"/>
            <w:spacing w:line="220" w:lineRule="exact"/>
            <w:rPr>
              <w:lang w:val="de-DE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14:paraId="68F0F88C" w14:textId="77777777" w:rsidR="00EF7B8F" w:rsidRDefault="00EF7B8F" w:rsidP="00335890">
          <w:pPr>
            <w:pStyle w:val="sysKoptekst"/>
            <w:framePr w:w="0" w:hSpace="0" w:vSpace="0" w:wrap="auto" w:vAnchor="margin" w:yAlign="inline"/>
            <w:spacing w:line="220" w:lineRule="exact"/>
            <w:rPr>
              <w:lang w:val="de-DE"/>
            </w:rPr>
          </w:pPr>
        </w:p>
        <w:p w14:paraId="7F7BFD07" w14:textId="77777777" w:rsidR="00EF7B8F" w:rsidRPr="00216000" w:rsidRDefault="00EF7B8F" w:rsidP="00335890">
          <w:pPr>
            <w:pStyle w:val="sysKoptekst"/>
            <w:framePr w:w="0" w:hSpace="0" w:vSpace="0" w:wrap="auto" w:vAnchor="margin" w:yAlign="inline"/>
            <w:spacing w:line="220" w:lineRule="exact"/>
            <w:rPr>
              <w:lang w:val="de-DE"/>
            </w:rPr>
          </w:pPr>
        </w:p>
      </w:tc>
    </w:tr>
  </w:tbl>
  <w:p w14:paraId="6C64B894" w14:textId="77777777" w:rsidR="00EF7B8F" w:rsidRDefault="00EF7B8F" w:rsidP="00335890">
    <w:pPr>
      <w:pStyle w:val="Koptekst"/>
      <w:spacing w:line="57" w:lineRule="exact"/>
    </w:pPr>
  </w:p>
  <w:p w14:paraId="6F09FF4C" w14:textId="77777777" w:rsidR="00EF7B8F" w:rsidRPr="00577B84" w:rsidRDefault="00EF7B8F" w:rsidP="00335890">
    <w:pPr>
      <w:pStyle w:val="Koptekst"/>
      <w:spacing w:line="57" w:lineRule="exac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A2F"/>
    <w:multiLevelType w:val="hybridMultilevel"/>
    <w:tmpl w:val="C3EE3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A41"/>
    <w:multiLevelType w:val="multilevel"/>
    <w:tmpl w:val="F37EC710"/>
    <w:lvl w:ilvl="0">
      <w:start w:val="1"/>
      <w:numFmt w:val="bullet"/>
      <w:pStyle w:val="sysBolletje"/>
      <w:lvlText w:val=""/>
      <w:lvlJc w:val="left"/>
      <w:pPr>
        <w:ind w:left="1350" w:hanging="360"/>
      </w:pPr>
      <w:rPr>
        <w:rFonts w:ascii="Wingdings" w:hAnsi="Wingdings" w:hint="default"/>
        <w:color w:val="A90A2E"/>
      </w:rPr>
    </w:lvl>
    <w:lvl w:ilvl="1">
      <w:start w:val="1"/>
      <w:numFmt w:val="bullet"/>
      <w:lvlText w:val="-"/>
      <w:lvlJc w:val="left"/>
      <w:pPr>
        <w:tabs>
          <w:tab w:val="num" w:pos="1387"/>
        </w:tabs>
        <w:ind w:left="1613" w:hanging="2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841"/>
        </w:tabs>
        <w:ind w:left="2011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1976"/>
        </w:tabs>
        <w:ind w:left="1976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36"/>
        </w:tabs>
        <w:ind w:left="2336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6"/>
        </w:tabs>
        <w:ind w:left="2696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056"/>
        </w:tabs>
        <w:ind w:left="3056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16"/>
        </w:tabs>
        <w:ind w:left="3416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776"/>
        </w:tabs>
        <w:ind w:left="3776" w:hanging="360"/>
      </w:pPr>
      <w:rPr>
        <w:rFonts w:hint="default"/>
      </w:rPr>
    </w:lvl>
  </w:abstractNum>
  <w:abstractNum w:abstractNumId="2" w15:restartNumberingAfterBreak="0">
    <w:nsid w:val="0F3E02D1"/>
    <w:multiLevelType w:val="hybridMultilevel"/>
    <w:tmpl w:val="93083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1CEB"/>
    <w:multiLevelType w:val="hybridMultilevel"/>
    <w:tmpl w:val="4E2A1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4F0C"/>
    <w:multiLevelType w:val="multilevel"/>
    <w:tmpl w:val="0413001D"/>
    <w:styleLink w:val="sysOpsomming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4B03769"/>
    <w:multiLevelType w:val="hybridMultilevel"/>
    <w:tmpl w:val="CE900B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71D1A"/>
    <w:multiLevelType w:val="hybridMultilevel"/>
    <w:tmpl w:val="518E1AEC"/>
    <w:lvl w:ilvl="0" w:tplc="42229CB2">
      <w:start w:val="1"/>
      <w:numFmt w:val="decimal"/>
      <w:pStyle w:val="sysNum"/>
      <w:lvlText w:val="%1."/>
      <w:lvlJc w:val="left"/>
      <w:pPr>
        <w:ind w:left="397" w:hanging="397"/>
      </w:pPr>
      <w:rPr>
        <w:rFonts w:hint="default"/>
      </w:rPr>
    </w:lvl>
    <w:lvl w:ilvl="1" w:tplc="CF36D772" w:tentative="1">
      <w:start w:val="1"/>
      <w:numFmt w:val="lowerLetter"/>
      <w:lvlText w:val="%2."/>
      <w:lvlJc w:val="left"/>
      <w:pPr>
        <w:ind w:left="1440" w:hanging="360"/>
      </w:pPr>
    </w:lvl>
    <w:lvl w:ilvl="2" w:tplc="D3F26DE4" w:tentative="1">
      <w:start w:val="1"/>
      <w:numFmt w:val="lowerRoman"/>
      <w:lvlText w:val="%3."/>
      <w:lvlJc w:val="right"/>
      <w:pPr>
        <w:ind w:left="2160" w:hanging="180"/>
      </w:pPr>
    </w:lvl>
    <w:lvl w:ilvl="3" w:tplc="4FA6FA8C" w:tentative="1">
      <w:start w:val="1"/>
      <w:numFmt w:val="decimal"/>
      <w:lvlText w:val="%4."/>
      <w:lvlJc w:val="left"/>
      <w:pPr>
        <w:ind w:left="2880" w:hanging="360"/>
      </w:pPr>
    </w:lvl>
    <w:lvl w:ilvl="4" w:tplc="63C2602A" w:tentative="1">
      <w:start w:val="1"/>
      <w:numFmt w:val="lowerLetter"/>
      <w:lvlText w:val="%5."/>
      <w:lvlJc w:val="left"/>
      <w:pPr>
        <w:ind w:left="3600" w:hanging="360"/>
      </w:pPr>
    </w:lvl>
    <w:lvl w:ilvl="5" w:tplc="A82647A8" w:tentative="1">
      <w:start w:val="1"/>
      <w:numFmt w:val="lowerRoman"/>
      <w:lvlText w:val="%6."/>
      <w:lvlJc w:val="right"/>
      <w:pPr>
        <w:ind w:left="4320" w:hanging="180"/>
      </w:pPr>
    </w:lvl>
    <w:lvl w:ilvl="6" w:tplc="8F94A6C0" w:tentative="1">
      <w:start w:val="1"/>
      <w:numFmt w:val="decimal"/>
      <w:lvlText w:val="%7."/>
      <w:lvlJc w:val="left"/>
      <w:pPr>
        <w:ind w:left="5040" w:hanging="360"/>
      </w:pPr>
    </w:lvl>
    <w:lvl w:ilvl="7" w:tplc="9E548BA2" w:tentative="1">
      <w:start w:val="1"/>
      <w:numFmt w:val="lowerLetter"/>
      <w:lvlText w:val="%8."/>
      <w:lvlJc w:val="left"/>
      <w:pPr>
        <w:ind w:left="5760" w:hanging="360"/>
      </w:pPr>
    </w:lvl>
    <w:lvl w:ilvl="8" w:tplc="392CB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B27D4"/>
    <w:multiLevelType w:val="hybridMultilevel"/>
    <w:tmpl w:val="40707708"/>
    <w:lvl w:ilvl="0" w:tplc="2AB0F2E8">
      <w:numFmt w:val="bullet"/>
      <w:pStyle w:val="sysInspring"/>
      <w:lvlText w:val="-"/>
      <w:lvlJc w:val="left"/>
      <w:pPr>
        <w:tabs>
          <w:tab w:val="num" w:pos="851"/>
        </w:tabs>
        <w:ind w:left="851" w:hanging="284"/>
      </w:pPr>
      <w:rPr>
        <w:rFonts w:ascii="Courier New" w:eastAsia="Times New Roman" w:hAnsi="Courier New" w:hint="default"/>
        <w:b/>
      </w:rPr>
    </w:lvl>
    <w:lvl w:ilvl="1" w:tplc="4FD62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EE0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C4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03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584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4B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D4B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A60FA"/>
    <w:multiLevelType w:val="hybridMultilevel"/>
    <w:tmpl w:val="037E3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7163E"/>
    <w:multiLevelType w:val="hybridMultilevel"/>
    <w:tmpl w:val="4000BA54"/>
    <w:lvl w:ilvl="0" w:tplc="665414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6261A"/>
    <w:multiLevelType w:val="hybridMultilevel"/>
    <w:tmpl w:val="CD864C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D0118E"/>
    <w:multiLevelType w:val="hybridMultilevel"/>
    <w:tmpl w:val="691A7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9024B"/>
    <w:multiLevelType w:val="multilevel"/>
    <w:tmpl w:val="0828232E"/>
    <w:styleLink w:val="sysNummer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25B1323"/>
    <w:multiLevelType w:val="multilevel"/>
    <w:tmpl w:val="082823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401554D"/>
    <w:multiLevelType w:val="hybridMultilevel"/>
    <w:tmpl w:val="AFF26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E415F"/>
    <w:multiLevelType w:val="multilevel"/>
    <w:tmpl w:val="0413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8B53987"/>
    <w:multiLevelType w:val="hybridMultilevel"/>
    <w:tmpl w:val="3E0815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16"/>
  </w:num>
  <w:num w:numId="15">
    <w:abstractNumId w:val="10"/>
  </w:num>
  <w:num w:numId="16">
    <w:abstractNumId w:val="8"/>
  </w:num>
  <w:num w:numId="17">
    <w:abstractNumId w:val="14"/>
  </w:num>
  <w:num w:numId="18">
    <w:abstractNumId w:val="2"/>
  </w:num>
  <w:num w:numId="19">
    <w:abstractNumId w:val="0"/>
  </w:num>
  <w:num w:numId="20">
    <w:abstractNumId w:val="5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F7"/>
    <w:rsid w:val="00056124"/>
    <w:rsid w:val="0009087F"/>
    <w:rsid w:val="00095E78"/>
    <w:rsid w:val="000F0044"/>
    <w:rsid w:val="00173CCE"/>
    <w:rsid w:val="001A38E3"/>
    <w:rsid w:val="001B7353"/>
    <w:rsid w:val="001C7D6C"/>
    <w:rsid w:val="002C5815"/>
    <w:rsid w:val="00335890"/>
    <w:rsid w:val="00354A39"/>
    <w:rsid w:val="003972B7"/>
    <w:rsid w:val="003A6E16"/>
    <w:rsid w:val="003B5380"/>
    <w:rsid w:val="003C2C55"/>
    <w:rsid w:val="00400EBD"/>
    <w:rsid w:val="004A2F39"/>
    <w:rsid w:val="004C0BF7"/>
    <w:rsid w:val="004D2969"/>
    <w:rsid w:val="004D3622"/>
    <w:rsid w:val="004E5732"/>
    <w:rsid w:val="005B37BF"/>
    <w:rsid w:val="005E6C6D"/>
    <w:rsid w:val="00611EAC"/>
    <w:rsid w:val="00636A96"/>
    <w:rsid w:val="00667A84"/>
    <w:rsid w:val="00672FDD"/>
    <w:rsid w:val="006B3C05"/>
    <w:rsid w:val="006E077A"/>
    <w:rsid w:val="006E2AF2"/>
    <w:rsid w:val="007513BD"/>
    <w:rsid w:val="00785F3C"/>
    <w:rsid w:val="007C5581"/>
    <w:rsid w:val="007D397F"/>
    <w:rsid w:val="007F52BC"/>
    <w:rsid w:val="00844717"/>
    <w:rsid w:val="00847303"/>
    <w:rsid w:val="008A0A3E"/>
    <w:rsid w:val="008B567A"/>
    <w:rsid w:val="00921055"/>
    <w:rsid w:val="00953396"/>
    <w:rsid w:val="009576B9"/>
    <w:rsid w:val="009804C7"/>
    <w:rsid w:val="009872DB"/>
    <w:rsid w:val="00994007"/>
    <w:rsid w:val="009B77C0"/>
    <w:rsid w:val="00A231AE"/>
    <w:rsid w:val="00A35DF7"/>
    <w:rsid w:val="00A618EE"/>
    <w:rsid w:val="00A64A7A"/>
    <w:rsid w:val="00A93669"/>
    <w:rsid w:val="00AA7877"/>
    <w:rsid w:val="00AF52D0"/>
    <w:rsid w:val="00B0080D"/>
    <w:rsid w:val="00B0143F"/>
    <w:rsid w:val="00B13293"/>
    <w:rsid w:val="00C17029"/>
    <w:rsid w:val="00C536E6"/>
    <w:rsid w:val="00CA71E6"/>
    <w:rsid w:val="00CF534F"/>
    <w:rsid w:val="00D311F3"/>
    <w:rsid w:val="00D6499D"/>
    <w:rsid w:val="00D72AD7"/>
    <w:rsid w:val="00DB218F"/>
    <w:rsid w:val="00DB67FF"/>
    <w:rsid w:val="00DD37A1"/>
    <w:rsid w:val="00DE2CC0"/>
    <w:rsid w:val="00DF5AC1"/>
    <w:rsid w:val="00E13805"/>
    <w:rsid w:val="00E837B9"/>
    <w:rsid w:val="00E9349E"/>
    <w:rsid w:val="00EF0167"/>
    <w:rsid w:val="00EF7B8F"/>
    <w:rsid w:val="00EF7E6F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6AEC8"/>
  <w15:docId w15:val="{DDE8DDE8-60CE-420C-8AAE-06BAE4D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4779"/>
    <w:pPr>
      <w:spacing w:line="280" w:lineRule="atLeast"/>
    </w:pPr>
    <w:rPr>
      <w:rFonts w:ascii="Source Sans Pro" w:eastAsia="Times New Roman" w:hAnsi="Source Sans Pro"/>
      <w:sz w:val="19"/>
    </w:rPr>
  </w:style>
  <w:style w:type="paragraph" w:styleId="Kop1">
    <w:name w:val="heading 1"/>
    <w:basedOn w:val="Standaard"/>
    <w:next w:val="Standaard"/>
    <w:link w:val="Kop1Char"/>
    <w:qFormat/>
    <w:rsid w:val="00624779"/>
    <w:pPr>
      <w:keepNext/>
      <w:spacing w:before="240" w:after="60"/>
      <w:outlineLvl w:val="0"/>
    </w:pPr>
    <w:rPr>
      <w:rFonts w:ascii="Oranda BT" w:hAnsi="Oranda BT" w:cs="Arial"/>
      <w:b/>
      <w:bCs/>
      <w:color w:val="A90A2E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624779"/>
    <w:pPr>
      <w:keepNext/>
      <w:spacing w:before="240" w:after="60"/>
      <w:outlineLvl w:val="1"/>
    </w:pPr>
    <w:rPr>
      <w:rFonts w:ascii="Oranda BT" w:hAnsi="Oranda BT" w:cs="Arial"/>
      <w:b/>
      <w:bCs/>
      <w:iCs/>
      <w:color w:val="A90A2E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62477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link w:val="Kop4Char"/>
    <w:qFormat/>
    <w:rsid w:val="00624779"/>
    <w:pPr>
      <w:keepNext/>
      <w:outlineLvl w:val="3"/>
    </w:pPr>
    <w:rPr>
      <w:rFonts w:ascii="Oranda BT" w:hAnsi="Oranda BT"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247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24779"/>
    <w:rPr>
      <w:rFonts w:ascii="Source Sans Pro" w:eastAsia="Times New Roman" w:hAnsi="Source Sans Pro"/>
      <w:sz w:val="19"/>
    </w:rPr>
  </w:style>
  <w:style w:type="paragraph" w:styleId="Voettekst">
    <w:name w:val="footer"/>
    <w:basedOn w:val="Standaard"/>
    <w:link w:val="VoettekstChar"/>
    <w:rsid w:val="00624779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link w:val="Voettekst"/>
    <w:rsid w:val="00624779"/>
    <w:rPr>
      <w:rFonts w:ascii="Source Sans Pro" w:eastAsia="Times New Roman" w:hAnsi="Source Sans Pro"/>
      <w:sz w:val="16"/>
    </w:rPr>
  </w:style>
  <w:style w:type="table" w:styleId="Tabelraster">
    <w:name w:val="Table Grid"/>
    <w:aliases w:val="sys Tabel"/>
    <w:basedOn w:val="Standaardtabel"/>
    <w:rsid w:val="00624779"/>
    <w:rPr>
      <w:rFonts w:ascii="Courier New" w:eastAsia="Times New Roman" w:hAnsi="Courier New"/>
    </w:rPr>
    <w:tblPr/>
  </w:style>
  <w:style w:type="character" w:customStyle="1" w:styleId="Kop2Char">
    <w:name w:val="Kop 2 Char"/>
    <w:link w:val="Kop2"/>
    <w:uiPriority w:val="9"/>
    <w:rsid w:val="00624779"/>
    <w:rPr>
      <w:rFonts w:ascii="Oranda BT" w:eastAsia="Times New Roman" w:hAnsi="Oranda BT" w:cs="Arial"/>
      <w:b/>
      <w:bCs/>
      <w:iCs/>
      <w:color w:val="A90A2E"/>
      <w:sz w:val="28"/>
      <w:szCs w:val="28"/>
    </w:rPr>
  </w:style>
  <w:style w:type="paragraph" w:styleId="Geenafstand">
    <w:name w:val="No Spacing"/>
    <w:aliases w:val="Adres"/>
    <w:basedOn w:val="Standaard"/>
    <w:next w:val="Standaard"/>
    <w:uiPriority w:val="1"/>
    <w:qFormat/>
    <w:rsid w:val="00695F6F"/>
    <w:pPr>
      <w:spacing w:line="280" w:lineRule="exact"/>
    </w:pPr>
  </w:style>
  <w:style w:type="character" w:styleId="Hyperlink">
    <w:name w:val="Hyperlink"/>
    <w:uiPriority w:val="99"/>
    <w:unhideWhenUsed/>
    <w:rsid w:val="00577B84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577B84"/>
    <w:rPr>
      <w:color w:val="954F72"/>
      <w:u w:val="single"/>
    </w:rPr>
  </w:style>
  <w:style w:type="character" w:customStyle="1" w:styleId="Kop1Char">
    <w:name w:val="Kop 1 Char"/>
    <w:link w:val="Kop1"/>
    <w:rsid w:val="00624779"/>
    <w:rPr>
      <w:rFonts w:ascii="Oranda BT" w:eastAsia="Times New Roman" w:hAnsi="Oranda BT" w:cs="Arial"/>
      <w:b/>
      <w:bCs/>
      <w:color w:val="A90A2E"/>
      <w:kern w:val="32"/>
      <w:sz w:val="36"/>
      <w:szCs w:val="32"/>
    </w:rPr>
  </w:style>
  <w:style w:type="character" w:customStyle="1" w:styleId="Kop3Char">
    <w:name w:val="Kop 3 Char"/>
    <w:link w:val="Kop3"/>
    <w:rsid w:val="00624779"/>
    <w:rPr>
      <w:rFonts w:ascii="Source Sans Pro" w:eastAsia="Times New Roman" w:hAnsi="Source Sans Pro" w:cs="Arial"/>
      <w:b/>
      <w:bCs/>
      <w:sz w:val="22"/>
      <w:szCs w:val="26"/>
    </w:rPr>
  </w:style>
  <w:style w:type="character" w:customStyle="1" w:styleId="Kop4Char">
    <w:name w:val="Kop 4 Char"/>
    <w:link w:val="Kop4"/>
    <w:rsid w:val="00624779"/>
    <w:rPr>
      <w:rFonts w:ascii="Oranda BT" w:eastAsia="Times New Roman" w:hAnsi="Oranda BT"/>
      <w:i/>
      <w:sz w:val="22"/>
    </w:rPr>
  </w:style>
  <w:style w:type="paragraph" w:customStyle="1" w:styleId="HCkoptekst">
    <w:name w:val="HC koptekst"/>
    <w:basedOn w:val="Koptekst"/>
    <w:rsid w:val="00476B33"/>
    <w:pPr>
      <w:pageBreakBefore/>
      <w:widowControl w:val="0"/>
    </w:pPr>
    <w:rPr>
      <w:rFonts w:eastAsia="Arial" w:cs="Arial"/>
    </w:rPr>
  </w:style>
  <w:style w:type="character" w:styleId="Paginanummer">
    <w:name w:val="page number"/>
    <w:rsid w:val="00624779"/>
  </w:style>
  <w:style w:type="paragraph" w:customStyle="1" w:styleId="Standaardcursief">
    <w:name w:val="Standaard_cursief"/>
    <w:basedOn w:val="Standaard"/>
    <w:rsid w:val="00624779"/>
    <w:rPr>
      <w:i/>
    </w:rPr>
  </w:style>
  <w:style w:type="paragraph" w:customStyle="1" w:styleId="Standaardonderstr">
    <w:name w:val="Standaard_onderstr"/>
    <w:basedOn w:val="Standaard"/>
    <w:rsid w:val="00624779"/>
    <w:rPr>
      <w:u w:val="single"/>
    </w:rPr>
  </w:style>
  <w:style w:type="paragraph" w:customStyle="1" w:styleId="standaardvet">
    <w:name w:val="standaard_vet"/>
    <w:basedOn w:val="Standaard"/>
    <w:rsid w:val="00624779"/>
    <w:rPr>
      <w:b/>
    </w:rPr>
  </w:style>
  <w:style w:type="paragraph" w:customStyle="1" w:styleId="sysDatumkop">
    <w:name w:val="sys Datum kop"/>
    <w:basedOn w:val="Standaard"/>
    <w:next w:val="Standaard"/>
    <w:rsid w:val="00624779"/>
    <w:pPr>
      <w:tabs>
        <w:tab w:val="left" w:pos="2155"/>
      </w:tabs>
      <w:spacing w:before="240" w:line="240" w:lineRule="atLeast"/>
    </w:pPr>
    <w:rPr>
      <w:rFonts w:ascii="Univers" w:hAnsi="Univers"/>
      <w:snapToGrid w:val="0"/>
      <w:sz w:val="16"/>
    </w:rPr>
  </w:style>
  <w:style w:type="paragraph" w:customStyle="1" w:styleId="sysAantalBijlagenkop">
    <w:name w:val="sys Aantal Bijlagen kop"/>
    <w:basedOn w:val="sysDatumkop"/>
    <w:rsid w:val="00624779"/>
    <w:rPr>
      <w:snapToGrid/>
    </w:rPr>
  </w:style>
  <w:style w:type="paragraph" w:customStyle="1" w:styleId="sysClassificatie">
    <w:name w:val="sys Classificatie"/>
    <w:basedOn w:val="Standaard"/>
    <w:rsid w:val="00624779"/>
    <w:pPr>
      <w:framePr w:w="4253" w:h="1920" w:hSpace="142" w:vSpace="142" w:wrap="notBeside" w:hAnchor="text" w:y="1419"/>
    </w:pPr>
    <w:rPr>
      <w:caps/>
    </w:rPr>
  </w:style>
  <w:style w:type="paragraph" w:customStyle="1" w:styleId="sysAdressering">
    <w:name w:val="sys Adressering"/>
    <w:basedOn w:val="sysClassificatie"/>
    <w:rsid w:val="00624779"/>
    <w:pPr>
      <w:framePr w:wrap="notBeside"/>
    </w:pPr>
    <w:rPr>
      <w:caps w:val="0"/>
    </w:rPr>
  </w:style>
  <w:style w:type="paragraph" w:customStyle="1" w:styleId="sysAfscheidsgroet">
    <w:name w:val="sys Afscheidsgroet"/>
    <w:basedOn w:val="Standaard"/>
    <w:rsid w:val="00624779"/>
  </w:style>
  <w:style w:type="paragraph" w:customStyle="1" w:styleId="sysAfscheidsgroet1">
    <w:name w:val="sys Afscheidsgroet 1"/>
    <w:basedOn w:val="sysAfscheidsgroet"/>
    <w:rsid w:val="00476B33"/>
    <w:pPr>
      <w:spacing w:before="240"/>
    </w:pPr>
  </w:style>
  <w:style w:type="paragraph" w:customStyle="1" w:styleId="sysAfzender">
    <w:name w:val="sys Afzender"/>
    <w:basedOn w:val="Standaard"/>
    <w:rsid w:val="00624779"/>
    <w:pPr>
      <w:framePr w:w="3119" w:h="2665" w:hRule="exact" w:hSpace="142" w:vSpace="142" w:wrap="around" w:vAnchor="text" w:hAnchor="margin" w:x="6522" w:y="228"/>
      <w:tabs>
        <w:tab w:val="left" w:pos="851"/>
      </w:tabs>
      <w:spacing w:line="240" w:lineRule="atLeast"/>
    </w:pPr>
    <w:rPr>
      <w:rFonts w:ascii="Univers" w:hAnsi="Univers"/>
      <w:sz w:val="16"/>
    </w:rPr>
  </w:style>
  <w:style w:type="paragraph" w:customStyle="1" w:styleId="sysArchieftekst">
    <w:name w:val="sys Archieftekst"/>
    <w:basedOn w:val="Standaard"/>
    <w:rsid w:val="00624779"/>
    <w:pPr>
      <w:framePr w:hSpace="142" w:vSpace="142" w:wrap="around" w:vAnchor="page" w:hAnchor="text" w:x="6522" w:y="455"/>
    </w:pPr>
    <w:rPr>
      <w:rFonts w:ascii="Univers" w:hAnsi="Univers"/>
      <w:b/>
      <w:smallCaps/>
      <w:color w:val="808080"/>
      <w:sz w:val="24"/>
    </w:rPr>
  </w:style>
  <w:style w:type="paragraph" w:customStyle="1" w:styleId="sysBolletje">
    <w:name w:val="sys Bolletje"/>
    <w:basedOn w:val="Standaard"/>
    <w:rsid w:val="00624779"/>
    <w:pPr>
      <w:numPr>
        <w:numId w:val="8"/>
      </w:numPr>
    </w:pPr>
  </w:style>
  <w:style w:type="paragraph" w:customStyle="1" w:styleId="sysDatum">
    <w:name w:val="sys Datum"/>
    <w:basedOn w:val="Standaard"/>
    <w:rsid w:val="00624779"/>
    <w:pPr>
      <w:tabs>
        <w:tab w:val="left" w:pos="2155"/>
      </w:tabs>
      <w:spacing w:line="240" w:lineRule="atLeast"/>
    </w:pPr>
    <w:rPr>
      <w:noProof/>
      <w:sz w:val="18"/>
    </w:rPr>
  </w:style>
  <w:style w:type="paragraph" w:customStyle="1" w:styleId="sysInspring">
    <w:name w:val="sys Inspring"/>
    <w:basedOn w:val="Standaard"/>
    <w:next w:val="Standaard"/>
    <w:rsid w:val="00624779"/>
    <w:pPr>
      <w:numPr>
        <w:numId w:val="9"/>
      </w:numPr>
    </w:pPr>
  </w:style>
  <w:style w:type="paragraph" w:customStyle="1" w:styleId="sysKop">
    <w:name w:val="sys Kop"/>
    <w:basedOn w:val="Standaard"/>
    <w:next w:val="Standaard"/>
    <w:link w:val="sysKopChar"/>
    <w:rsid w:val="00624779"/>
    <w:rPr>
      <w:rFonts w:ascii="Univers" w:hAnsi="Univers"/>
      <w:sz w:val="16"/>
    </w:rPr>
  </w:style>
  <w:style w:type="character" w:customStyle="1" w:styleId="sysKopChar">
    <w:name w:val="sys Kop Char"/>
    <w:link w:val="sysKop"/>
    <w:rsid w:val="00624779"/>
    <w:rPr>
      <w:rFonts w:ascii="Univers" w:eastAsia="Times New Roman" w:hAnsi="Univers"/>
      <w:sz w:val="16"/>
    </w:rPr>
  </w:style>
  <w:style w:type="paragraph" w:customStyle="1" w:styleId="SysKopieArchief">
    <w:name w:val="Sys Kopie Archief"/>
    <w:basedOn w:val="Standaard"/>
    <w:rsid w:val="00624779"/>
    <w:rPr>
      <w:rFonts w:ascii="Univers" w:hAnsi="Univers"/>
      <w:sz w:val="16"/>
    </w:rPr>
  </w:style>
  <w:style w:type="paragraph" w:customStyle="1" w:styleId="sysKoptekst">
    <w:name w:val="sys Koptekst"/>
    <w:basedOn w:val="Standaard"/>
    <w:rsid w:val="00624779"/>
    <w:pPr>
      <w:framePr w:w="6237" w:hSpace="142" w:vSpace="142" w:wrap="auto" w:vAnchor="page" w:hAnchor="text" w:y="455"/>
      <w:spacing w:line="220" w:lineRule="atLeast"/>
    </w:pPr>
    <w:rPr>
      <w:snapToGrid w:val="0"/>
      <w:sz w:val="16"/>
    </w:rPr>
  </w:style>
  <w:style w:type="paragraph" w:customStyle="1" w:styleId="sysKoptekstVet">
    <w:name w:val="sys Koptekst Vet"/>
    <w:basedOn w:val="Standaard"/>
    <w:rsid w:val="00624779"/>
    <w:pPr>
      <w:framePr w:w="4536" w:wrap="auto" w:hAnchor="text"/>
      <w:spacing w:line="220" w:lineRule="atLeast"/>
    </w:pPr>
    <w:rPr>
      <w:b/>
      <w:sz w:val="16"/>
    </w:rPr>
  </w:style>
  <w:style w:type="paragraph" w:customStyle="1" w:styleId="sysNum">
    <w:name w:val="sys Num"/>
    <w:basedOn w:val="Standaard"/>
    <w:qFormat/>
    <w:rsid w:val="00624779"/>
    <w:pPr>
      <w:numPr>
        <w:numId w:val="10"/>
      </w:numPr>
    </w:pPr>
  </w:style>
  <w:style w:type="numbering" w:customStyle="1" w:styleId="sysNummering">
    <w:name w:val="sys Nummering"/>
    <w:basedOn w:val="Geenlijst"/>
    <w:rsid w:val="00624779"/>
    <w:pPr>
      <w:numPr>
        <w:numId w:val="6"/>
      </w:numPr>
    </w:pPr>
  </w:style>
  <w:style w:type="paragraph" w:customStyle="1" w:styleId="sysOndertekening">
    <w:name w:val="sys Ondertekening"/>
    <w:basedOn w:val="Standaard"/>
    <w:rsid w:val="00624779"/>
    <w:pPr>
      <w:keepLines/>
      <w:tabs>
        <w:tab w:val="left" w:pos="4253"/>
      </w:tabs>
    </w:pPr>
  </w:style>
  <w:style w:type="paragraph" w:customStyle="1" w:styleId="sysOnderwerpkop">
    <w:name w:val="sys Onderwerp kop"/>
    <w:basedOn w:val="sysDatumkop"/>
    <w:rsid w:val="00624779"/>
    <w:rPr>
      <w:snapToGrid/>
    </w:rPr>
  </w:style>
  <w:style w:type="paragraph" w:customStyle="1" w:styleId="sysOpeningstijden">
    <w:name w:val="sys Openingstijden"/>
    <w:basedOn w:val="sysKoptekst"/>
    <w:rsid w:val="00624779"/>
    <w:pPr>
      <w:framePr w:wrap="auto"/>
      <w:spacing w:before="240"/>
      <w:ind w:left="1134" w:hanging="1134"/>
    </w:pPr>
  </w:style>
  <w:style w:type="numbering" w:customStyle="1" w:styleId="sysOpsomming">
    <w:name w:val="sys Opsomming"/>
    <w:basedOn w:val="Geenlijst"/>
    <w:rsid w:val="00624779"/>
    <w:pPr>
      <w:numPr>
        <w:numId w:val="7"/>
      </w:numPr>
    </w:pPr>
  </w:style>
  <w:style w:type="character" w:customStyle="1" w:styleId="sysVerborgentekst">
    <w:name w:val="sys Verborgen tekst"/>
    <w:rsid w:val="00476B33"/>
    <w:rPr>
      <w:vanish/>
    </w:rPr>
  </w:style>
  <w:style w:type="character" w:customStyle="1" w:styleId="sysVervolgvelKop">
    <w:name w:val="sys VervolgvelKop"/>
    <w:rsid w:val="00476B33"/>
    <w:rPr>
      <w:vanish/>
    </w:rPr>
  </w:style>
  <w:style w:type="paragraph" w:customStyle="1" w:styleId="SysVoettekstWeb">
    <w:name w:val="Sys Voettekst Web"/>
    <w:basedOn w:val="Voettekst"/>
    <w:rsid w:val="00624779"/>
    <w:pPr>
      <w:tabs>
        <w:tab w:val="clear" w:pos="4536"/>
        <w:tab w:val="clear" w:pos="9072"/>
      </w:tabs>
      <w:spacing w:line="180" w:lineRule="atLeast"/>
    </w:pPr>
    <w:rPr>
      <w:rFonts w:ascii="Univers" w:hAnsi="Univers"/>
    </w:rPr>
  </w:style>
  <w:style w:type="paragraph" w:customStyle="1" w:styleId="sysWit">
    <w:name w:val="sys Wit"/>
    <w:basedOn w:val="Standaard"/>
    <w:link w:val="sysWitChar"/>
    <w:rsid w:val="00624779"/>
    <w:rPr>
      <w:color w:val="FFFFFF"/>
      <w:sz w:val="16"/>
    </w:rPr>
  </w:style>
  <w:style w:type="character" w:customStyle="1" w:styleId="sysWitChar">
    <w:name w:val="sys Wit Char"/>
    <w:link w:val="sysWit"/>
    <w:rsid w:val="00624779"/>
    <w:rPr>
      <w:rFonts w:ascii="Source Sans Pro" w:eastAsia="Times New Roman" w:hAnsi="Source Sans Pro"/>
      <w:color w:val="FFFFFF"/>
      <w:sz w:val="16"/>
    </w:rPr>
  </w:style>
  <w:style w:type="character" w:styleId="Voetnootmarkering">
    <w:name w:val="footnote reference"/>
    <w:rsid w:val="00624779"/>
    <w:rPr>
      <w:vertAlign w:val="superscript"/>
    </w:rPr>
  </w:style>
  <w:style w:type="paragraph" w:customStyle="1" w:styleId="VoettekstR">
    <w:name w:val="Voettekst R"/>
    <w:basedOn w:val="Voettekst"/>
    <w:rsid w:val="00624779"/>
    <w:pPr>
      <w:tabs>
        <w:tab w:val="clear" w:pos="4536"/>
        <w:tab w:val="clear" w:pos="9072"/>
        <w:tab w:val="right" w:pos="8647"/>
      </w:tabs>
      <w:snapToGrid w:val="0"/>
      <w:spacing w:line="180" w:lineRule="atLeast"/>
      <w:jc w:val="right"/>
    </w:pPr>
    <w:rPr>
      <w:rFonts w:ascii="Univers" w:hAnsi="Univers"/>
      <w:sz w:val="12"/>
    </w:rPr>
  </w:style>
  <w:style w:type="paragraph" w:styleId="Lijstalinea">
    <w:name w:val="List Paragraph"/>
    <w:basedOn w:val="Standaard"/>
    <w:uiPriority w:val="34"/>
    <w:qFormat/>
    <w:rsid w:val="0062477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3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37A1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52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52BC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52BC"/>
    <w:rPr>
      <w:rFonts w:ascii="Source Sans Pro" w:eastAsia="Times New Roman" w:hAnsi="Source Sans Pro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52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52BC"/>
    <w:rPr>
      <w:rFonts w:ascii="Source Sans Pro" w:eastAsia="Times New Roman" w:hAnsi="Source Sans 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aessen@nijmegen.n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ardgasvrij@nijmegen.nl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06E7-5078-4C98-B994-8C521DD0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BCT BV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Maessen, Erik</dc:creator>
  <cp:lastModifiedBy>Judith van Hout</cp:lastModifiedBy>
  <cp:revision>2</cp:revision>
  <cp:lastPrinted>2019-01-22T10:22:00Z</cp:lastPrinted>
  <dcterms:created xsi:type="dcterms:W3CDTF">2021-07-16T09:31:00Z</dcterms:created>
  <dcterms:modified xsi:type="dcterms:W3CDTF">2021-07-16T09:31:00Z</dcterms:modified>
</cp:coreProperties>
</file>